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9FA3" w14:textId="36AF4056" w:rsidR="00E9304B" w:rsidRPr="00444CD4" w:rsidRDefault="00600ECA" w:rsidP="002A544E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Questionnaire auprès des associations de personnes handicapées et à mobilité réduite sur les habitudes de déplacement lors de grands événements sportifs</w:t>
      </w:r>
    </w:p>
    <w:p w14:paraId="6EF31ED6" w14:textId="6EAFAA42" w:rsidR="00F777E1" w:rsidRDefault="000C2ED1">
      <w:pPr>
        <w:rPr>
          <w:i/>
        </w:rPr>
      </w:pPr>
      <w:r w:rsidRPr="00CC481B">
        <w:rPr>
          <w:i/>
        </w:rPr>
        <w:t xml:space="preserve">Le </w:t>
      </w:r>
      <w:r w:rsidR="00B04728">
        <w:rPr>
          <w:i/>
        </w:rPr>
        <w:t>19</w:t>
      </w:r>
      <w:r w:rsidRPr="00CC481B">
        <w:rPr>
          <w:i/>
        </w:rPr>
        <w:t>/</w:t>
      </w:r>
      <w:r w:rsidR="00B04728">
        <w:rPr>
          <w:i/>
        </w:rPr>
        <w:t>5</w:t>
      </w:r>
      <w:r w:rsidRPr="00CC481B">
        <w:rPr>
          <w:i/>
        </w:rPr>
        <w:t>/2020</w:t>
      </w:r>
    </w:p>
    <w:p w14:paraId="6DEE0713" w14:textId="0C30D383" w:rsidR="009B5B24" w:rsidRDefault="009B5B24">
      <w:pPr>
        <w:rPr>
          <w:i/>
        </w:rPr>
      </w:pPr>
      <w:r>
        <w:rPr>
          <w:i/>
        </w:rPr>
        <w:t xml:space="preserve">Nota-bene : </w:t>
      </w:r>
      <w:r w:rsidR="00ED0C9E">
        <w:rPr>
          <w:i/>
        </w:rPr>
        <w:t>pour simplifier, le terme P.M.R désigne ici les personnes handicapées</w:t>
      </w:r>
      <w:r w:rsidR="00C17D16">
        <w:rPr>
          <w:i/>
        </w:rPr>
        <w:t xml:space="preserve"> et les personnes à mobilité réduite.</w:t>
      </w:r>
    </w:p>
    <w:p w14:paraId="0D9D8785" w14:textId="63E5B8F4" w:rsidR="00874EC4" w:rsidRPr="00844F41" w:rsidRDefault="00600ECA" w:rsidP="00844F41">
      <w:pPr>
        <w:pStyle w:val="Titre1"/>
        <w:spacing w:after="240"/>
        <w:rPr>
          <w:b/>
          <w:i/>
          <w:sz w:val="28"/>
        </w:rPr>
      </w:pPr>
      <w:r w:rsidRPr="00844F41">
        <w:rPr>
          <w:b/>
          <w:sz w:val="40"/>
        </w:rPr>
        <w:t>Contexte du questionnaire</w:t>
      </w:r>
    </w:p>
    <w:p w14:paraId="4BFD9F47" w14:textId="6A8F1249" w:rsidR="003E4F31" w:rsidRDefault="00127021" w:rsidP="0045565B">
      <w:r>
        <w:t>Dans le cadre de la préparation des Jeux Olympiques et Paralympiques</w:t>
      </w:r>
      <w:r w:rsidR="00C11A09">
        <w:t xml:space="preserve"> de Paris 2024</w:t>
      </w:r>
      <w:r w:rsidR="001772EC">
        <w:t xml:space="preserve">, </w:t>
      </w:r>
      <w:r w:rsidR="00DA5D0D">
        <w:t xml:space="preserve">le groupe SNCF est impliqué pour la partie transports </w:t>
      </w:r>
      <w:r w:rsidR="003E4F31">
        <w:t xml:space="preserve">des spectateurs </w:t>
      </w:r>
      <w:r w:rsidR="00DA5D0D">
        <w:t>et s’est organisé en mode projet afin</w:t>
      </w:r>
      <w:r w:rsidR="003E4F31">
        <w:t xml:space="preserve"> de mener divers chantiers.</w:t>
      </w:r>
    </w:p>
    <w:p w14:paraId="638B51FE" w14:textId="77777777" w:rsidR="00E81361" w:rsidRDefault="003E4F31" w:rsidP="0045565B">
      <w:r>
        <w:t>L’un des volets est l’accessibilité</w:t>
      </w:r>
      <w:r w:rsidR="004B71B8">
        <w:t xml:space="preserve">, avec notamment </w:t>
      </w:r>
      <w:r w:rsidR="000A5A3E" w:rsidRPr="001363B3">
        <w:rPr>
          <w:b/>
        </w:rPr>
        <w:t xml:space="preserve">le transport, </w:t>
      </w:r>
      <w:r w:rsidR="004B71B8" w:rsidRPr="001363B3">
        <w:rPr>
          <w:b/>
        </w:rPr>
        <w:t>l’accueil et les services à destination des P.M.R</w:t>
      </w:r>
      <w:r w:rsidR="000A5A3E" w:rsidRPr="001363B3">
        <w:rPr>
          <w:b/>
        </w:rPr>
        <w:t xml:space="preserve"> </w:t>
      </w:r>
      <w:r w:rsidR="000A5A3E">
        <w:t>français et étrangers</w:t>
      </w:r>
      <w:r w:rsidR="00231B1A">
        <w:t>.</w:t>
      </w:r>
    </w:p>
    <w:p w14:paraId="32479E7A" w14:textId="6EB8D774" w:rsidR="00F871C2" w:rsidRDefault="00E81361" w:rsidP="0045565B">
      <w:r>
        <w:t xml:space="preserve">D’après un retour d’expérience des Jeux de Londres 2012, </w:t>
      </w:r>
      <w:r w:rsidR="004F4174">
        <w:t>il y aurait autant de P.M.R qui assistent aux Jeux Olympiques que Paralympiques</w:t>
      </w:r>
      <w:r w:rsidR="005E66AB">
        <w:t xml:space="preserve"> (moins d’épreuves aux Jeux paralympiques, mais plus de spectateurs P.M.R à chaque épreuve)</w:t>
      </w:r>
      <w:r w:rsidR="00E425B3">
        <w:t>. Cependant les</w:t>
      </w:r>
      <w:r w:rsidR="00F72C03">
        <w:t xml:space="preserve"> jeux paralympiques ont la particularité</w:t>
      </w:r>
      <w:r w:rsidR="00A148D8">
        <w:t xml:space="preserve"> d</w:t>
      </w:r>
      <w:r w:rsidR="008E7F48">
        <w:t>’attirer</w:t>
      </w:r>
      <w:r w:rsidR="00A148D8">
        <w:t xml:space="preserve"> davantage de groupes de P.M.R</w:t>
      </w:r>
      <w:r w:rsidR="005E66AB">
        <w:t xml:space="preserve"> (</w:t>
      </w:r>
      <w:r w:rsidR="004E2FB7">
        <w:t>dont des groupes d’enfants handicapés</w:t>
      </w:r>
      <w:r w:rsidR="005E66AB">
        <w:t>)</w:t>
      </w:r>
      <w:r w:rsidR="00E425B3">
        <w:t xml:space="preserve">, </w:t>
      </w:r>
      <w:r w:rsidR="008E7F48">
        <w:t>ce qui peut nécessiter une prise en charge particulière dans les transports</w:t>
      </w:r>
      <w:r w:rsidR="004E2FB7">
        <w:t xml:space="preserve">. L’engouement pour les Jeux paralympiques </w:t>
      </w:r>
      <w:r w:rsidR="002831BA">
        <w:t>se renforce depuis les Jeux de Londres qui avaient mis l’accent fortement sur cet événement et sa réussite.</w:t>
      </w:r>
    </w:p>
    <w:p w14:paraId="68B6CE8C" w14:textId="510E70B3" w:rsidR="003E4F31" w:rsidRDefault="006E3C1E" w:rsidP="0045565B">
      <w:r>
        <w:t xml:space="preserve">A noter que les épreuves paralympiques se dérouleront exclusivement en Ile-de-France, </w:t>
      </w:r>
      <w:r w:rsidR="0089040D">
        <w:t>et les jeux Olympiques majoritairement en Ile-de-France sauf le football dans des grandes ville de Province</w:t>
      </w:r>
      <w:r w:rsidR="00606044">
        <w:t>, la voile à Marseille</w:t>
      </w:r>
      <w:r w:rsidR="00881D7D">
        <w:t xml:space="preserve"> et peut-être le V.T.T à </w:t>
      </w:r>
      <w:r w:rsidR="00DD4D90">
        <w:t>Chamonix</w:t>
      </w:r>
      <w:r w:rsidR="0089040D">
        <w:t>.</w:t>
      </w:r>
    </w:p>
    <w:p w14:paraId="3D863923" w14:textId="6C40847A" w:rsidR="002D43A3" w:rsidRDefault="000A5A3E" w:rsidP="0045565B">
      <w:r>
        <w:t>Afin d’avancer sur ces cha</w:t>
      </w:r>
      <w:r w:rsidR="00A4705B">
        <w:t>ntiers, SNCF souhaite recueillir des données</w:t>
      </w:r>
      <w:r w:rsidR="007847D3">
        <w:t xml:space="preserve"> qualitatives et quantitatives</w:t>
      </w:r>
      <w:r w:rsidR="00A4705B">
        <w:t xml:space="preserve"> sur les </w:t>
      </w:r>
      <w:r w:rsidR="00A4705B" w:rsidRPr="00602AF1">
        <w:rPr>
          <w:b/>
        </w:rPr>
        <w:t xml:space="preserve">habitudes de </w:t>
      </w:r>
      <w:r w:rsidR="00A4705B" w:rsidRPr="00A84E1C">
        <w:rPr>
          <w:b/>
        </w:rPr>
        <w:t xml:space="preserve">déplacement des </w:t>
      </w:r>
      <w:r w:rsidR="0057061A" w:rsidRPr="00A84E1C">
        <w:rPr>
          <w:b/>
        </w:rPr>
        <w:t>spectateurs</w:t>
      </w:r>
      <w:r w:rsidR="00A4705B" w:rsidRPr="00A84E1C">
        <w:rPr>
          <w:b/>
        </w:rPr>
        <w:t xml:space="preserve"> </w:t>
      </w:r>
      <w:r w:rsidR="00A84E1C" w:rsidRPr="00A84E1C">
        <w:rPr>
          <w:b/>
        </w:rPr>
        <w:t>P.M.R</w:t>
      </w:r>
      <w:r w:rsidR="00231B1A" w:rsidRPr="00A84E1C">
        <w:rPr>
          <w:b/>
        </w:rPr>
        <w:t xml:space="preserve"> durant</w:t>
      </w:r>
      <w:r w:rsidR="00231B1A" w:rsidRPr="00217987">
        <w:rPr>
          <w:b/>
        </w:rPr>
        <w:t xml:space="preserve"> les grands événements sportif</w:t>
      </w:r>
      <w:r w:rsidR="005B36BB" w:rsidRPr="00217987">
        <w:rPr>
          <w:b/>
        </w:rPr>
        <w:t>s,</w:t>
      </w:r>
      <w:r w:rsidR="005B36BB">
        <w:t xml:space="preserve"> </w:t>
      </w:r>
      <w:r w:rsidR="005B36BB" w:rsidRPr="00217987">
        <w:rPr>
          <w:b/>
        </w:rPr>
        <w:t>pour se rendre sur les lieux des épreuves</w:t>
      </w:r>
      <w:r w:rsidR="008C5F48">
        <w:rPr>
          <w:b/>
        </w:rPr>
        <w:t xml:space="preserve"> </w:t>
      </w:r>
      <w:r w:rsidR="008C5F48" w:rsidRPr="00F871C2">
        <w:t>(stades et autres)</w:t>
      </w:r>
      <w:r w:rsidR="005B36BB" w:rsidRPr="00217987">
        <w:rPr>
          <w:b/>
        </w:rPr>
        <w:t xml:space="preserve"> ou dans les zones</w:t>
      </w:r>
      <w:r w:rsidR="00217987" w:rsidRPr="00217987">
        <w:rPr>
          <w:b/>
        </w:rPr>
        <w:t xml:space="preserve"> de retransmission</w:t>
      </w:r>
      <w:r w:rsidR="006724C1">
        <w:rPr>
          <w:b/>
        </w:rPr>
        <w:t xml:space="preserve"> publique</w:t>
      </w:r>
      <w:r w:rsidR="00217987" w:rsidRPr="00217987">
        <w:rPr>
          <w:b/>
        </w:rPr>
        <w:t xml:space="preserve"> des épreuves</w:t>
      </w:r>
      <w:r w:rsidR="00217987">
        <w:t xml:space="preserve"> (qui peuvent proposer aussi des animations)</w:t>
      </w:r>
      <w:r w:rsidR="00231B1A">
        <w:t>.</w:t>
      </w:r>
      <w:r w:rsidR="00E143A6">
        <w:t xml:space="preserve"> </w:t>
      </w:r>
    </w:p>
    <w:p w14:paraId="06B21892" w14:textId="3BA0733C" w:rsidR="00B710DB" w:rsidRDefault="00B710DB" w:rsidP="0045565B">
      <w:r>
        <w:t>Les grands événements sportifs</w:t>
      </w:r>
      <w:r w:rsidR="00661823">
        <w:t xml:space="preserve"> desquels s’inspirer sont par exemple </w:t>
      </w:r>
      <w:r w:rsidR="00D34329">
        <w:t>les Jeux Olympiques et Paralympiques de Londres et Rio, l’Euro 2016</w:t>
      </w:r>
      <w:r w:rsidR="001D5C38">
        <w:t xml:space="preserve"> en France</w:t>
      </w:r>
      <w:r w:rsidR="00D34329">
        <w:t xml:space="preserve">, </w:t>
      </w:r>
      <w:r w:rsidR="00DD4D90">
        <w:t xml:space="preserve">la Coupe du monde féminine de football </w:t>
      </w:r>
      <w:r w:rsidR="001D5C38">
        <w:t xml:space="preserve">en 2019 en France, </w:t>
      </w:r>
      <w:r w:rsidR="00D34329">
        <w:t>les divers championnats du monde ou d’Europe handisport d’athlétisme, de foot-fauteuil, de cécifoot…</w:t>
      </w:r>
    </w:p>
    <w:p w14:paraId="51FA205F" w14:textId="3F1F39FC" w:rsidR="000A5A3E" w:rsidRDefault="00246834" w:rsidP="0045565B">
      <w:r>
        <w:t>Également</w:t>
      </w:r>
      <w:r w:rsidR="00C00DCB">
        <w:t xml:space="preserve">, </w:t>
      </w:r>
      <w:r w:rsidR="008C017F">
        <w:t>SNCF souhaite</w:t>
      </w:r>
      <w:r w:rsidR="00187B49">
        <w:t xml:space="preserve"> obtenir un </w:t>
      </w:r>
      <w:r w:rsidR="00187B49" w:rsidRPr="001B1CDF">
        <w:rPr>
          <w:b/>
        </w:rPr>
        <w:t>retour d’expériences</w:t>
      </w:r>
      <w:r w:rsidR="00BD36CB">
        <w:rPr>
          <w:b/>
        </w:rPr>
        <w:t xml:space="preserve"> </w:t>
      </w:r>
      <w:r w:rsidR="00BD36CB" w:rsidRPr="00BD36CB">
        <w:t>des associations</w:t>
      </w:r>
      <w:r w:rsidR="00187B49" w:rsidRPr="00BD36CB">
        <w:t xml:space="preserve"> sur</w:t>
      </w:r>
      <w:r w:rsidR="00187B49">
        <w:t xml:space="preserve"> </w:t>
      </w:r>
      <w:r w:rsidR="00BD4345">
        <w:t>ce qui a été</w:t>
      </w:r>
      <w:r w:rsidR="00187B49">
        <w:t xml:space="preserve"> mis en œuvre </w:t>
      </w:r>
      <w:r w:rsidR="001B1CDF">
        <w:t xml:space="preserve">comme services ou plan de transport spécifique </w:t>
      </w:r>
      <w:r w:rsidR="00187B49">
        <w:t xml:space="preserve">pour les </w:t>
      </w:r>
      <w:r w:rsidR="0043702A">
        <w:t>P.M.R</w:t>
      </w:r>
      <w:r w:rsidR="00187B49">
        <w:t xml:space="preserve"> </w:t>
      </w:r>
      <w:r w:rsidR="00EC772F" w:rsidRPr="0096646A">
        <w:rPr>
          <w:b/>
        </w:rPr>
        <w:t>en France et à</w:t>
      </w:r>
      <w:r w:rsidR="0096646A" w:rsidRPr="0096646A">
        <w:rPr>
          <w:b/>
        </w:rPr>
        <w:t xml:space="preserve"> l’étranger lors</w:t>
      </w:r>
      <w:r w:rsidR="0096646A" w:rsidRPr="001B1CDF">
        <w:rPr>
          <w:b/>
        </w:rPr>
        <w:t xml:space="preserve"> de grands évènements </w:t>
      </w:r>
      <w:r w:rsidR="00B26F90">
        <w:rPr>
          <w:b/>
        </w:rPr>
        <w:t xml:space="preserve">sportifs </w:t>
      </w:r>
      <w:r w:rsidR="0096646A" w:rsidRPr="001B1CDF">
        <w:rPr>
          <w:b/>
        </w:rPr>
        <w:t>passés</w:t>
      </w:r>
      <w:r w:rsidR="0096646A">
        <w:t>.</w:t>
      </w:r>
    </w:p>
    <w:p w14:paraId="6392238C" w14:textId="77777777" w:rsidR="00A211AA" w:rsidRDefault="0057061A" w:rsidP="0045565B">
      <w:pPr>
        <w:rPr>
          <w:color w:val="FF0000"/>
        </w:rPr>
      </w:pPr>
      <w:r w:rsidRPr="00D86869">
        <w:rPr>
          <w:color w:val="FF0000"/>
        </w:rPr>
        <w:t>Nota Bene :</w:t>
      </w:r>
    </w:p>
    <w:p w14:paraId="3748BA50" w14:textId="4AF104AC" w:rsidR="00A211AA" w:rsidRPr="00A211AA" w:rsidRDefault="00A211AA" w:rsidP="00A211AA">
      <w:pPr>
        <w:pStyle w:val="Paragraphedeliste"/>
        <w:numPr>
          <w:ilvl w:val="0"/>
          <w:numId w:val="8"/>
        </w:numPr>
      </w:pPr>
      <w:r>
        <w:rPr>
          <w:color w:val="FF0000"/>
        </w:rPr>
        <w:t>Les questions posées et les réponses qui seront apportées ne présument en aucun cas de ce qui pourrait être mis en place pour les Jeux. </w:t>
      </w:r>
    </w:p>
    <w:p w14:paraId="3D088C58" w14:textId="414F6BF0" w:rsidR="0057061A" w:rsidRDefault="009B7146" w:rsidP="00A211AA">
      <w:pPr>
        <w:pStyle w:val="Paragraphedeliste"/>
        <w:numPr>
          <w:ilvl w:val="0"/>
          <w:numId w:val="8"/>
        </w:numPr>
      </w:pPr>
      <w:r>
        <w:rPr>
          <w:color w:val="FF0000"/>
        </w:rPr>
        <w:t>L</w:t>
      </w:r>
      <w:r w:rsidR="0057061A" w:rsidRPr="00A211AA">
        <w:rPr>
          <w:color w:val="FF0000"/>
        </w:rPr>
        <w:t>es questions ne portent pas sur les habitudes de déplacement des athlètes paralympiques</w:t>
      </w:r>
      <w:r w:rsidR="00E1051A" w:rsidRPr="00A211AA">
        <w:rPr>
          <w:color w:val="FF0000"/>
        </w:rPr>
        <w:t xml:space="preserve">, mais uniquement sur les </w:t>
      </w:r>
      <w:r w:rsidR="00E1051A" w:rsidRPr="00A211AA">
        <w:rPr>
          <w:color w:val="FF0000"/>
          <w:u w:val="single"/>
        </w:rPr>
        <w:t>spectateurs</w:t>
      </w:r>
      <w:r w:rsidR="00E1051A" w:rsidRPr="00A211AA">
        <w:rPr>
          <w:color w:val="FF0000"/>
        </w:rPr>
        <w:t>.</w:t>
      </w:r>
    </w:p>
    <w:p w14:paraId="75DF3039" w14:textId="5BE87C6D" w:rsidR="008742EF" w:rsidRPr="00844F41" w:rsidRDefault="0081237F" w:rsidP="009B7146">
      <w:pPr>
        <w:rPr>
          <w:b/>
          <w:sz w:val="40"/>
        </w:rPr>
      </w:pPr>
      <w:r>
        <w:rPr>
          <w:b/>
          <w:sz w:val="40"/>
        </w:rPr>
        <w:br w:type="page"/>
      </w:r>
      <w:r w:rsidR="00600ECA" w:rsidRPr="00844F41">
        <w:rPr>
          <w:b/>
          <w:sz w:val="40"/>
        </w:rPr>
        <w:lastRenderedPageBreak/>
        <w:t>Questionnaire</w:t>
      </w:r>
    </w:p>
    <w:p w14:paraId="6759E88E" w14:textId="343B8152" w:rsidR="00BA750C" w:rsidRDefault="00BA750C" w:rsidP="008742EF">
      <w:pPr>
        <w:rPr>
          <w:b/>
        </w:rPr>
      </w:pPr>
      <w:r>
        <w:rPr>
          <w:b/>
        </w:rPr>
        <w:t xml:space="preserve">Association répondant au questionnaire : </w:t>
      </w:r>
    </w:p>
    <w:p w14:paraId="5FD9A684" w14:textId="1C0A91FF" w:rsidR="001B4631" w:rsidRDefault="00BA750C" w:rsidP="008742EF">
      <w:pPr>
        <w:rPr>
          <w:b/>
        </w:rPr>
      </w:pPr>
      <w:r>
        <w:rPr>
          <w:b/>
        </w:rPr>
        <w:t>Nom</w:t>
      </w:r>
      <w:r w:rsidR="003965FF">
        <w:rPr>
          <w:b/>
        </w:rPr>
        <w:t xml:space="preserve"> et prénom</w:t>
      </w:r>
      <w:r>
        <w:rPr>
          <w:b/>
        </w:rPr>
        <w:t xml:space="preserve"> de la personne répondant au questionnaire :</w:t>
      </w:r>
    </w:p>
    <w:p w14:paraId="5C8F9FE1" w14:textId="0262CD8D" w:rsidR="00110518" w:rsidRDefault="002C61A9" w:rsidP="008742EF">
      <w:pPr>
        <w:rPr>
          <w:b/>
        </w:rPr>
      </w:pPr>
      <w:r>
        <w:rPr>
          <w:b/>
        </w:rPr>
        <w:t xml:space="preserve">Famille de handicap concernée </w:t>
      </w:r>
      <w:r w:rsidR="000417F2">
        <w:rPr>
          <w:b/>
        </w:rPr>
        <w:t>par</w:t>
      </w:r>
      <w:r>
        <w:rPr>
          <w:b/>
        </w:rPr>
        <w:t xml:space="preserve"> </w:t>
      </w:r>
      <w:r w:rsidR="007A6726">
        <w:rPr>
          <w:b/>
        </w:rPr>
        <w:t>le</w:t>
      </w:r>
      <w:r>
        <w:rPr>
          <w:b/>
        </w:rPr>
        <w:t>s réponses</w:t>
      </w:r>
      <w:r w:rsidR="00106425">
        <w:rPr>
          <w:b/>
        </w:rPr>
        <w:t xml:space="preserve"> </w:t>
      </w:r>
      <w:r w:rsidR="006F4C19" w:rsidRPr="00126B3B">
        <w:t>(si l’association représente plusieurs handicaps et que la réponse varie selon le handicap, merci de le préciser pour chaque réponse)</w:t>
      </w:r>
      <w:r w:rsidR="006F4C19">
        <w:rPr>
          <w:b/>
        </w:rPr>
        <w:t xml:space="preserve"> </w:t>
      </w:r>
      <w:r>
        <w:rPr>
          <w:b/>
        </w:rPr>
        <w:t>:</w:t>
      </w:r>
      <w:r w:rsidR="000417F2">
        <w:rPr>
          <w:b/>
        </w:rPr>
        <w:t xml:space="preserve"> </w:t>
      </w:r>
    </w:p>
    <w:p w14:paraId="2EA2A2F2" w14:textId="204BDD71" w:rsidR="00127021" w:rsidRDefault="00127021" w:rsidP="008742EF">
      <w:pPr>
        <w:rPr>
          <w:b/>
        </w:rPr>
      </w:pPr>
    </w:p>
    <w:p w14:paraId="197AF5F2" w14:textId="241B2FDC" w:rsidR="009D4083" w:rsidRPr="00665DCA" w:rsidRDefault="009D4083" w:rsidP="00844F41">
      <w:pPr>
        <w:pStyle w:val="Titre2"/>
        <w:spacing w:before="240" w:after="240"/>
      </w:pPr>
      <w:r w:rsidRPr="00665DCA">
        <w:t xml:space="preserve">Partie 1 : </w:t>
      </w:r>
      <w:r w:rsidR="0057298E">
        <w:t>Cas des</w:t>
      </w:r>
      <w:r w:rsidRPr="00665DCA">
        <w:t xml:space="preserve"> personnes</w:t>
      </w:r>
      <w:r w:rsidR="00F53C97" w:rsidRPr="00665DCA">
        <w:t xml:space="preserve"> </w:t>
      </w:r>
      <w:r w:rsidR="0057298E">
        <w:t>qui se déplacent</w:t>
      </w:r>
      <w:r w:rsidR="008613FE">
        <w:t xml:space="preserve"> seules ou avec des proches valides </w:t>
      </w:r>
      <w:r w:rsidR="00826C7B" w:rsidRPr="00665DCA">
        <w:t>(pour les</w:t>
      </w:r>
      <w:r w:rsidR="009C1A3E" w:rsidRPr="00665DCA">
        <w:t xml:space="preserve"> </w:t>
      </w:r>
      <w:r w:rsidR="0057298E">
        <w:t xml:space="preserve">déplacements de </w:t>
      </w:r>
      <w:r w:rsidR="009C1A3E" w:rsidRPr="00665DCA">
        <w:t>groupe</w:t>
      </w:r>
      <w:r w:rsidR="00826C7B" w:rsidRPr="00665DCA">
        <w:t>s</w:t>
      </w:r>
      <w:r w:rsidR="009C1A3E" w:rsidRPr="00665DCA">
        <w:t xml:space="preserve"> de P</w:t>
      </w:r>
      <w:r w:rsidR="00826C7B" w:rsidRPr="00665DCA">
        <w:t>.M.R, voir partie 2)</w:t>
      </w:r>
    </w:p>
    <w:p w14:paraId="27F3C1CD" w14:textId="68561B3B" w:rsidR="006B00A5" w:rsidRDefault="006B00A5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D’une manière générale, </w:t>
      </w:r>
      <w:r w:rsidR="00FE0197">
        <w:t>est-ce que les personnes handicapées se rendent seule</w:t>
      </w:r>
      <w:r w:rsidR="008778AC">
        <w:t>s sur le site, ou avec des amis ou de la famille valides qui peu</w:t>
      </w:r>
      <w:r w:rsidR="00103372">
        <w:t xml:space="preserve">vent </w:t>
      </w:r>
      <w:r w:rsidR="008778AC">
        <w:t>ai</w:t>
      </w:r>
      <w:r w:rsidR="00103372">
        <w:t>der</w:t>
      </w:r>
      <w:r w:rsidR="008778AC">
        <w:t xml:space="preserve"> lorsque nécessaire ?</w:t>
      </w:r>
    </w:p>
    <w:p w14:paraId="1D8B615C" w14:textId="0B00503F" w:rsidR="003457B9" w:rsidRDefault="003457B9" w:rsidP="0081237F">
      <w:pPr>
        <w:pStyle w:val="Paragraphedeliste"/>
        <w:contextualSpacing w:val="0"/>
      </w:pPr>
      <w:r>
        <w:t>Par exemple, est-ce qu’une personne handicapée mentale</w:t>
      </w:r>
      <w:r w:rsidR="009254F4">
        <w:t xml:space="preserve"> ou</w:t>
      </w:r>
      <w:r w:rsidR="00564D29">
        <w:t xml:space="preserve"> aveugle</w:t>
      </w:r>
      <w:r>
        <w:t xml:space="preserve"> se rend</w:t>
      </w:r>
      <w:r w:rsidR="00564D29">
        <w:t>rait</w:t>
      </w:r>
      <w:r>
        <w:t xml:space="preserve"> seule au </w:t>
      </w:r>
      <w:r w:rsidR="00564D29">
        <w:t>S</w:t>
      </w:r>
      <w:r>
        <w:t xml:space="preserve">tade de </w:t>
      </w:r>
      <w:r w:rsidR="00564D29">
        <w:t>France ?</w:t>
      </w:r>
    </w:p>
    <w:p w14:paraId="3EB76457" w14:textId="708191C0" w:rsidR="00CE6C0C" w:rsidRDefault="00CE6C0C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Pour les personnes qui se déplaceraient seules, sont-elles en recherche d’autonomie totale </w:t>
      </w:r>
      <w:r w:rsidR="009B27D0">
        <w:t xml:space="preserve">dans des lieux inconnus, </w:t>
      </w:r>
      <w:r>
        <w:t>ou bien en recherche d’assistance ?</w:t>
      </w:r>
    </w:p>
    <w:p w14:paraId="3F8F0F6A" w14:textId="1C6E5CAA" w:rsidR="00640AEC" w:rsidRDefault="009254F4" w:rsidP="0081237F">
      <w:pPr>
        <w:pStyle w:val="Paragraphedeliste"/>
        <w:numPr>
          <w:ilvl w:val="0"/>
          <w:numId w:val="7"/>
        </w:numPr>
        <w:contextualSpacing w:val="0"/>
      </w:pPr>
      <w:r>
        <w:t>Quel m</w:t>
      </w:r>
      <w:r w:rsidR="00640AEC">
        <w:t>oyen de transport</w:t>
      </w:r>
      <w:r>
        <w:t xml:space="preserve"> </w:t>
      </w:r>
      <w:r w:rsidR="00346897">
        <w:t>est m</w:t>
      </w:r>
      <w:r>
        <w:t>ajoritairement</w:t>
      </w:r>
      <w:r w:rsidR="00346897">
        <w:t xml:space="preserve"> utilisé pour se rendre au site ? </w:t>
      </w:r>
      <w:r w:rsidR="003C55E0">
        <w:t>Transports en commun (train</w:t>
      </w:r>
      <w:r w:rsidR="00346897">
        <w:t xml:space="preserve">, </w:t>
      </w:r>
      <w:r w:rsidR="003C55E0">
        <w:t xml:space="preserve">métro, bus, tramway), </w:t>
      </w:r>
      <w:r w:rsidR="00346897">
        <w:t>taxi</w:t>
      </w:r>
      <w:r w:rsidR="003C55E0">
        <w:t>,</w:t>
      </w:r>
      <w:r w:rsidR="00346897">
        <w:t xml:space="preserve"> transport spécialisé </w:t>
      </w:r>
      <w:r w:rsidR="003C55E0">
        <w:t>de la collectivité, voiture personnelle</w:t>
      </w:r>
      <w:r w:rsidR="007F7A21">
        <w:t>.</w:t>
      </w:r>
    </w:p>
    <w:p w14:paraId="6B1297C8" w14:textId="7D28ABA5" w:rsidR="00CB1400" w:rsidRDefault="009420EC" w:rsidP="0081237F">
      <w:pPr>
        <w:pStyle w:val="Paragraphedeliste"/>
        <w:numPr>
          <w:ilvl w:val="0"/>
          <w:numId w:val="7"/>
        </w:numPr>
        <w:contextualSpacing w:val="0"/>
      </w:pPr>
      <w:r>
        <w:t>Dans le cas de déplacements en train, c</w:t>
      </w:r>
      <w:r w:rsidR="00CB1400">
        <w:t>omment est effectué le denier kilomètre depuis la gare vers le site</w:t>
      </w:r>
      <w:r w:rsidR="00692EB6">
        <w:t xml:space="preserve"> compte-tenu du handicap</w:t>
      </w:r>
      <w:r w:rsidR="00CB1400">
        <w:t> ?</w:t>
      </w:r>
      <w:r w:rsidR="009E7084">
        <w:t xml:space="preserve"> </w:t>
      </w:r>
      <w:r w:rsidR="00BA7D9D">
        <w:t xml:space="preserve">Comment font par exemple </w:t>
      </w:r>
      <w:r w:rsidR="009E7084">
        <w:t>les personnes ayant des difficultés à marcher</w:t>
      </w:r>
      <w:r w:rsidR="00BA7D9D">
        <w:t> ?</w:t>
      </w:r>
    </w:p>
    <w:p w14:paraId="27772DB8" w14:textId="04C5A4E3" w:rsidR="00640AEC" w:rsidRDefault="00640AEC" w:rsidP="0081237F">
      <w:pPr>
        <w:pStyle w:val="Paragraphedeliste"/>
        <w:numPr>
          <w:ilvl w:val="0"/>
          <w:numId w:val="7"/>
        </w:numPr>
        <w:contextualSpacing w:val="0"/>
      </w:pPr>
      <w:r>
        <w:t>Combien de</w:t>
      </w:r>
      <w:r w:rsidR="00EA7D89">
        <w:t xml:space="preserve"> jours ou semaines </w:t>
      </w:r>
      <w:r w:rsidR="00291399">
        <w:t>en</w:t>
      </w:r>
      <w:r w:rsidR="007F7A21">
        <w:t xml:space="preserve"> avance est préparé le d</w:t>
      </w:r>
      <w:r>
        <w:t>éplacement </w:t>
      </w:r>
      <w:r w:rsidR="007F7A21">
        <w:t xml:space="preserve">vers le site </w:t>
      </w:r>
      <w:r>
        <w:t>?</w:t>
      </w:r>
    </w:p>
    <w:p w14:paraId="4931B0A3" w14:textId="2F4089D8" w:rsidR="00661D72" w:rsidRDefault="00497534" w:rsidP="00497534">
      <w:pPr>
        <w:pStyle w:val="Paragraphedeliste"/>
        <w:numPr>
          <w:ilvl w:val="0"/>
          <w:numId w:val="7"/>
        </w:numPr>
        <w:contextualSpacing w:val="0"/>
      </w:pPr>
      <w:r w:rsidRPr="0013260D">
        <w:t>Les</w:t>
      </w:r>
      <w:r w:rsidR="005D6363" w:rsidRPr="0013260D">
        <w:t xml:space="preserve"> P</w:t>
      </w:r>
      <w:r w:rsidRPr="0013260D">
        <w:t>.</w:t>
      </w:r>
      <w:r w:rsidR="005D6363" w:rsidRPr="0013260D">
        <w:t>M</w:t>
      </w:r>
      <w:r w:rsidRPr="0013260D">
        <w:t>.</w:t>
      </w:r>
      <w:r w:rsidR="005D6363" w:rsidRPr="0013260D">
        <w:t>R arrivent-</w:t>
      </w:r>
      <w:r w:rsidRPr="0013260D">
        <w:t xml:space="preserve">elles </w:t>
      </w:r>
      <w:r w:rsidR="005D6363" w:rsidRPr="0013260D">
        <w:t>beaucoup plus tôt que les clients valides</w:t>
      </w:r>
      <w:r w:rsidRPr="0013260D">
        <w:t xml:space="preserve"> sur les sites</w:t>
      </w:r>
      <w:r w:rsidR="00661D72">
        <w:t xml:space="preserve"> (</w:t>
      </w:r>
      <w:r w:rsidR="00DE36CB">
        <w:t xml:space="preserve">par exemple </w:t>
      </w:r>
      <w:r w:rsidR="0026151D" w:rsidRPr="0013260D">
        <w:t>pour anticiper d’éventuelles difficultés de déplacement dans les transports et pour le dernier kilomètre entre la gare et le site</w:t>
      </w:r>
      <w:r w:rsidR="00661D72">
        <w:t>)</w:t>
      </w:r>
      <w:r w:rsidR="0026151D" w:rsidRPr="0013260D">
        <w:t> ?</w:t>
      </w:r>
    </w:p>
    <w:p w14:paraId="46EE746E" w14:textId="714B2DA8" w:rsidR="00056B8C" w:rsidRPr="0013260D" w:rsidRDefault="00674643" w:rsidP="00497534">
      <w:pPr>
        <w:pStyle w:val="Paragraphedeliste"/>
        <w:numPr>
          <w:ilvl w:val="0"/>
          <w:numId w:val="7"/>
        </w:numPr>
        <w:contextualSpacing w:val="0"/>
      </w:pPr>
      <w:r>
        <w:t>L</w:t>
      </w:r>
      <w:r w:rsidR="0028259A" w:rsidRPr="0013260D">
        <w:t xml:space="preserve">es P.M.R </w:t>
      </w:r>
      <w:r w:rsidR="005D6363" w:rsidRPr="0013260D">
        <w:t>reparten</w:t>
      </w:r>
      <w:r w:rsidR="0028259A" w:rsidRPr="0013260D">
        <w:t>t</w:t>
      </w:r>
      <w:r w:rsidR="005D6363" w:rsidRPr="0013260D">
        <w:t>-t-</w:t>
      </w:r>
      <w:r w:rsidR="0028259A" w:rsidRPr="0013260D">
        <w:t>elle</w:t>
      </w:r>
      <w:r w:rsidR="005D6363" w:rsidRPr="0013260D">
        <w:t xml:space="preserve">s </w:t>
      </w:r>
      <w:r w:rsidR="009549B3" w:rsidRPr="0013260D">
        <w:t>des sites après tou</w:t>
      </w:r>
      <w:r w:rsidR="00AD6FDA" w:rsidRPr="0013260D">
        <w:t>s</w:t>
      </w:r>
      <w:r w:rsidR="009549B3" w:rsidRPr="0013260D">
        <w:t xml:space="preserve"> les autres spectateurs afin </w:t>
      </w:r>
      <w:r w:rsidR="00AD6FDA" w:rsidRPr="0013260D">
        <w:t xml:space="preserve">d’être moins dans les flux ? En particulier pour les personnes en fauteuil roulant, les sites </w:t>
      </w:r>
      <w:r w:rsidR="0013260D" w:rsidRPr="0013260D">
        <w:t xml:space="preserve">imposent-ils que ces personnes sortent en dernier ? </w:t>
      </w:r>
    </w:p>
    <w:p w14:paraId="38186BE3" w14:textId="63604161" w:rsidR="009552EA" w:rsidRDefault="002A30C0" w:rsidP="0081237F">
      <w:pPr>
        <w:pStyle w:val="Paragraphedeliste"/>
        <w:numPr>
          <w:ilvl w:val="0"/>
          <w:numId w:val="7"/>
        </w:numPr>
        <w:contextualSpacing w:val="0"/>
      </w:pPr>
      <w:r>
        <w:t>De quelles autres données qualitatives ou quantitatives disposez-vous ?</w:t>
      </w:r>
    </w:p>
    <w:p w14:paraId="7EB9119B" w14:textId="1FFD1327" w:rsidR="00CE13AF" w:rsidRDefault="00CE13AF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Voyez-vous des différences dans les réponses si on compare </w:t>
      </w:r>
      <w:r w:rsidR="008760E5">
        <w:t xml:space="preserve">la </w:t>
      </w:r>
      <w:r>
        <w:t xml:space="preserve">coupe du monde de rugby </w:t>
      </w:r>
      <w:r w:rsidR="008760E5">
        <w:t>2023 en France et les Jeux Olympiques et Paralympiques</w:t>
      </w:r>
      <w:r w:rsidR="001A575C">
        <w:t xml:space="preserve"> de Paris 2024 ? </w:t>
      </w:r>
      <w:r w:rsidR="00245571">
        <w:t>Par exemple, le rugby est-il un sport davantage pratiqué par certaines famille</w:t>
      </w:r>
      <w:r w:rsidR="00014AD4">
        <w:t>s de handicap, et donc davantage de déplacements attendus pour le rugby ?</w:t>
      </w:r>
    </w:p>
    <w:p w14:paraId="607196D1" w14:textId="77777777" w:rsidR="0081237F" w:rsidRDefault="0081237F" w:rsidP="0081237F">
      <w:pPr>
        <w:pStyle w:val="Paragraphedeliste"/>
        <w:contextualSpacing w:val="0"/>
      </w:pPr>
    </w:p>
    <w:p w14:paraId="5ACC1009" w14:textId="608C25C0" w:rsidR="00522C8F" w:rsidRPr="00844F41" w:rsidRDefault="00522C8F" w:rsidP="00844F41">
      <w:pPr>
        <w:pStyle w:val="Titre2"/>
        <w:spacing w:before="240" w:after="240"/>
      </w:pPr>
      <w:r w:rsidRPr="00844F41">
        <w:lastRenderedPageBreak/>
        <w:t xml:space="preserve">Partie 2 : </w:t>
      </w:r>
      <w:r w:rsidR="0057298E">
        <w:t xml:space="preserve">Cas </w:t>
      </w:r>
      <w:r w:rsidRPr="00844F41">
        <w:t xml:space="preserve">des </w:t>
      </w:r>
      <w:r w:rsidR="0057298E">
        <w:t xml:space="preserve">déplacements de </w:t>
      </w:r>
      <w:r w:rsidRPr="00844F41">
        <w:t xml:space="preserve">groupes de P.M.R, organisés </w:t>
      </w:r>
      <w:r w:rsidR="0057298E">
        <w:t xml:space="preserve">par exemple </w:t>
      </w:r>
      <w:r w:rsidRPr="00844F41">
        <w:t>par un club handisport</w:t>
      </w:r>
      <w:r w:rsidR="00665DCA" w:rsidRPr="00844F41">
        <w:t xml:space="preserve"> ou une association</w:t>
      </w:r>
    </w:p>
    <w:p w14:paraId="0EAE7E79" w14:textId="3090D472" w:rsidR="001A5A3B" w:rsidRDefault="001A5A3B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Peut-on s’attendre à avoir davantage de groupes de P.M.R dans les transports en commun lors des Jeux Paralympiques que lors des Jeux </w:t>
      </w:r>
      <w:r w:rsidR="00CB1C4C">
        <w:t>Olympiques ?</w:t>
      </w:r>
      <w:r w:rsidR="002514DE">
        <w:t xml:space="preserve"> Pouvez-vous le quantifier ?</w:t>
      </w:r>
    </w:p>
    <w:p w14:paraId="07D029BF" w14:textId="6569E645" w:rsidR="002514DE" w:rsidRDefault="00C07257" w:rsidP="0081237F">
      <w:pPr>
        <w:pStyle w:val="Paragraphedeliste"/>
        <w:contextualSpacing w:val="0"/>
      </w:pPr>
      <w:r>
        <w:t>P</w:t>
      </w:r>
      <w:r w:rsidR="002514DE">
        <w:t xml:space="preserve">ar ex, un club </w:t>
      </w:r>
      <w:r w:rsidR="00953E21">
        <w:t xml:space="preserve">d’athlétisme </w:t>
      </w:r>
      <w:r w:rsidR="001A2872">
        <w:t>de personnes handicapées mentales</w:t>
      </w:r>
      <w:r w:rsidR="009A7736">
        <w:t>, ou une association de personnes handic</w:t>
      </w:r>
      <w:r w:rsidR="00205D6F">
        <w:t>apées mentales,</w:t>
      </w:r>
      <w:r w:rsidR="002514DE">
        <w:t xml:space="preserve"> va-t-il plutôt organiser un déplacement </w:t>
      </w:r>
      <w:r w:rsidR="00205D6F">
        <w:t xml:space="preserve">de groupe </w:t>
      </w:r>
      <w:r w:rsidR="002514DE">
        <w:t xml:space="preserve">pour aller voir </w:t>
      </w:r>
      <w:r w:rsidR="001A2872">
        <w:t xml:space="preserve">de l’athlétisme aux </w:t>
      </w:r>
      <w:r w:rsidR="002514DE">
        <w:t>J</w:t>
      </w:r>
      <w:r>
        <w:t xml:space="preserve">eux </w:t>
      </w:r>
      <w:r w:rsidR="001A2872">
        <w:t xml:space="preserve">Olympiques ou </w:t>
      </w:r>
      <w:r w:rsidR="002514DE">
        <w:t>P</w:t>
      </w:r>
      <w:r>
        <w:t>aralympiques</w:t>
      </w:r>
      <w:r w:rsidR="001A2872">
        <w:t> ?</w:t>
      </w:r>
    </w:p>
    <w:p w14:paraId="6F041B7F" w14:textId="0E80846E" w:rsidR="00A24F43" w:rsidRDefault="00A24F43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Quelle taille peut faire </w:t>
      </w:r>
      <w:r w:rsidR="00AE3402">
        <w:t xml:space="preserve">un </w:t>
      </w:r>
      <w:r>
        <w:t>groupe </w:t>
      </w:r>
      <w:r w:rsidR="00431684">
        <w:t xml:space="preserve">de P.M.R </w:t>
      </w:r>
      <w:r>
        <w:t>qui emprunte les transports en commun ? 5, 10, 20</w:t>
      </w:r>
      <w:r w:rsidR="00D22CA1">
        <w:t xml:space="preserve"> </w:t>
      </w:r>
      <w:r>
        <w:t>personnes ?</w:t>
      </w:r>
    </w:p>
    <w:p w14:paraId="0C65C9C1" w14:textId="30C957FD" w:rsidR="00A24F43" w:rsidRDefault="00431684" w:rsidP="0081237F">
      <w:pPr>
        <w:pStyle w:val="Paragraphedeliste"/>
        <w:numPr>
          <w:ilvl w:val="0"/>
          <w:numId w:val="7"/>
        </w:numPr>
        <w:contextualSpacing w:val="0"/>
      </w:pPr>
      <w:r>
        <w:t>Un groupe de P.M.R est-il toujours a</w:t>
      </w:r>
      <w:r w:rsidR="00A24F43">
        <w:t xml:space="preserve">ccompagné par des </w:t>
      </w:r>
      <w:r>
        <w:t xml:space="preserve">personnes </w:t>
      </w:r>
      <w:r w:rsidR="00A24F43">
        <w:t>valides</w:t>
      </w:r>
      <w:r w:rsidR="00D22CA1">
        <w:t xml:space="preserve"> dans les transports en commun</w:t>
      </w:r>
      <w:r w:rsidR="00107FED">
        <w:t xml:space="preserve"> </w:t>
      </w:r>
      <w:r w:rsidR="00A24F43">
        <w:t>?</w:t>
      </w:r>
    </w:p>
    <w:p w14:paraId="406486B1" w14:textId="7C071122" w:rsidR="00107FED" w:rsidRDefault="00AE3402" w:rsidP="0081237F">
      <w:pPr>
        <w:pStyle w:val="Paragraphedeliste"/>
        <w:contextualSpacing w:val="0"/>
      </w:pPr>
      <w:r>
        <w:t>Par exemple</w:t>
      </w:r>
      <w:r w:rsidR="00107FED">
        <w:t>, un groupe de 10 personnes handicapées mentales</w:t>
      </w:r>
      <w:r w:rsidR="0017141C">
        <w:t xml:space="preserve"> ou déficientes visuelles</w:t>
      </w:r>
      <w:r w:rsidR="00107FED">
        <w:t xml:space="preserve"> est-il accompagné</w:t>
      </w:r>
      <w:r w:rsidR="00C019E7">
        <w:t>,</w:t>
      </w:r>
      <w:r w:rsidR="00107FED">
        <w:t xml:space="preserve"> et cet accompagnateur assurera </w:t>
      </w:r>
      <w:r w:rsidR="00C019E7">
        <w:t xml:space="preserve">l’orientation nécessaire dans les transports ? </w:t>
      </w:r>
      <w:r w:rsidR="00025916">
        <w:t xml:space="preserve">Et donc, pas de demande d’assistance </w:t>
      </w:r>
      <w:r w:rsidR="00D22CA1">
        <w:t>auprès de la</w:t>
      </w:r>
      <w:r w:rsidR="00025916">
        <w:t xml:space="preserve"> S.N.C.F ?</w:t>
      </w:r>
      <w:r w:rsidR="00C019E7">
        <w:t xml:space="preserve"> </w:t>
      </w:r>
    </w:p>
    <w:p w14:paraId="36292DE1" w14:textId="695D4741" w:rsidR="009C7CEA" w:rsidRDefault="00632EA3" w:rsidP="0081237F">
      <w:pPr>
        <w:pStyle w:val="Paragraphedeliste"/>
        <w:contextualSpacing w:val="0"/>
      </w:pPr>
      <w:r>
        <w:t xml:space="preserve">Nota Bene : </w:t>
      </w:r>
      <w:r w:rsidR="009C7CEA">
        <w:t>Dans le cas</w:t>
      </w:r>
      <w:r w:rsidR="009F0D5B">
        <w:t xml:space="preserve"> des personnes en fauteuil roulant, même avec un accompagnateur valide l’assistance S.N.C.F est souvent nécessaire</w:t>
      </w:r>
      <w:r w:rsidR="00385A80">
        <w:t>, afin d’</w:t>
      </w:r>
      <w:r w:rsidR="009F0D5B">
        <w:t>embarquer</w:t>
      </w:r>
      <w:r w:rsidR="004147EF">
        <w:t xml:space="preserve"> avec une rampe mobile ou passerelle </w:t>
      </w:r>
      <w:r w:rsidR="00741763">
        <w:t>élévatrice</w:t>
      </w:r>
      <w:r w:rsidR="00385A80">
        <w:t xml:space="preserve"> qui ne peut pas être manipulée par les voyageurs</w:t>
      </w:r>
      <w:r w:rsidR="004147EF">
        <w:t>.</w:t>
      </w:r>
    </w:p>
    <w:p w14:paraId="377DA61E" w14:textId="1C02D6F7" w:rsidR="00EC5C93" w:rsidRDefault="00EC5C93" w:rsidP="0081237F">
      <w:pPr>
        <w:pStyle w:val="Paragraphedeliste"/>
        <w:numPr>
          <w:ilvl w:val="0"/>
          <w:numId w:val="7"/>
        </w:numPr>
        <w:contextualSpacing w:val="0"/>
      </w:pPr>
      <w:r>
        <w:t xml:space="preserve">Quel moyen de transport est majoritairement utilisé pour se rendre au site ? Transports en commun (train, métro, bus, tramway), </w:t>
      </w:r>
      <w:r w:rsidR="00181983">
        <w:t xml:space="preserve">car affrété par l’association ou le club, </w:t>
      </w:r>
      <w:r>
        <w:t>taxi, transport spécialisé de la collectivité, voiture personnelle.</w:t>
      </w:r>
    </w:p>
    <w:p w14:paraId="248DD9A8" w14:textId="41065DF3" w:rsidR="000C4C56" w:rsidRDefault="004147EF" w:rsidP="0081237F">
      <w:pPr>
        <w:pStyle w:val="Paragraphedeliste"/>
        <w:numPr>
          <w:ilvl w:val="1"/>
          <w:numId w:val="7"/>
        </w:numPr>
        <w:contextualSpacing w:val="0"/>
      </w:pPr>
      <w:r>
        <w:t>Réponse dans le c</w:t>
      </w:r>
      <w:r w:rsidR="00A765E6">
        <w:t>as des trajets courte distance</w:t>
      </w:r>
      <w:r w:rsidR="00D62AD0">
        <w:t>.</w:t>
      </w:r>
      <w:r w:rsidR="009102B9">
        <w:t xml:space="preserve"> </w:t>
      </w:r>
    </w:p>
    <w:p w14:paraId="57CD1C13" w14:textId="70E3BC3F" w:rsidR="00984AE4" w:rsidRDefault="000C4C56" w:rsidP="0081237F">
      <w:pPr>
        <w:pStyle w:val="Paragraphedeliste"/>
        <w:ind w:left="1440"/>
        <w:contextualSpacing w:val="0"/>
      </w:pPr>
      <w:r>
        <w:t>P</w:t>
      </w:r>
      <w:r w:rsidR="009102B9">
        <w:t>ar exemple, un groupe venant d’une ville de la banlieue parisienne et se rendant au Stade de France.</w:t>
      </w:r>
    </w:p>
    <w:p w14:paraId="5278719C" w14:textId="1DDBC63C" w:rsidR="00CE3FD2" w:rsidRDefault="004147EF" w:rsidP="0081237F">
      <w:pPr>
        <w:pStyle w:val="Paragraphedeliste"/>
        <w:numPr>
          <w:ilvl w:val="1"/>
          <w:numId w:val="7"/>
        </w:numPr>
        <w:contextualSpacing w:val="0"/>
      </w:pPr>
      <w:r>
        <w:t>Réponse dans le c</w:t>
      </w:r>
      <w:r w:rsidR="00A765E6">
        <w:t>as des trajets longue distance</w:t>
      </w:r>
      <w:r w:rsidR="006F61BD">
        <w:t xml:space="preserve">. </w:t>
      </w:r>
    </w:p>
    <w:p w14:paraId="4DB736D1" w14:textId="29292147" w:rsidR="00A765E6" w:rsidRDefault="006F61BD" w:rsidP="0081237F">
      <w:pPr>
        <w:pStyle w:val="Paragraphedeliste"/>
        <w:ind w:left="1440"/>
        <w:contextualSpacing w:val="0"/>
      </w:pPr>
      <w:r>
        <w:t>P</w:t>
      </w:r>
      <w:r w:rsidR="005C73B8">
        <w:t xml:space="preserve">ar exemple, comment une équipe de foot-fauteuil de Metz se rendrait à Marseille pour </w:t>
      </w:r>
      <w:r w:rsidR="007424D2">
        <w:t xml:space="preserve">supporter </w:t>
      </w:r>
      <w:r w:rsidR="005C73B8">
        <w:t>l’équipe de France de</w:t>
      </w:r>
      <w:r w:rsidR="00CE3FD2">
        <w:t>s</w:t>
      </w:r>
      <w:r w:rsidR="005C73B8">
        <w:t xml:space="preserve"> valides</w:t>
      </w:r>
      <w:r>
        <w:t> ?</w:t>
      </w:r>
    </w:p>
    <w:p w14:paraId="56E29038" w14:textId="29175B81" w:rsidR="00CE3FD2" w:rsidRDefault="007424D2" w:rsidP="0081237F">
      <w:pPr>
        <w:pStyle w:val="Paragraphedeliste"/>
        <w:ind w:left="1440"/>
        <w:contextualSpacing w:val="0"/>
      </w:pPr>
      <w:r>
        <w:t>Ou c</w:t>
      </w:r>
      <w:r w:rsidR="00CE3FD2">
        <w:t xml:space="preserve">omment une équipe de foot-fauteuil de Marseille se rendrait à Paris pour </w:t>
      </w:r>
      <w:r w:rsidR="00EE242D">
        <w:t>supporter</w:t>
      </w:r>
      <w:r w:rsidR="00CE3FD2">
        <w:t xml:space="preserve"> l’équipe de France de </w:t>
      </w:r>
      <w:r w:rsidR="00B86D8E">
        <w:t>Foot-fauteuil ?</w:t>
      </w:r>
    </w:p>
    <w:p w14:paraId="3956800F" w14:textId="6889B106" w:rsidR="00EC5C93" w:rsidRDefault="00EC5C93" w:rsidP="0081237F">
      <w:pPr>
        <w:pStyle w:val="Paragraphedeliste"/>
        <w:numPr>
          <w:ilvl w:val="0"/>
          <w:numId w:val="7"/>
        </w:numPr>
        <w:contextualSpacing w:val="0"/>
      </w:pPr>
      <w:r>
        <w:t>Comment est effectué le denier kilomètre depuis la gare vers le site compte-tenu du handicap</w:t>
      </w:r>
      <w:r w:rsidR="00181983">
        <w:t xml:space="preserve"> et de la taille du groupe</w:t>
      </w:r>
      <w:r>
        <w:t xml:space="preserve"> ? </w:t>
      </w:r>
    </w:p>
    <w:p w14:paraId="12764D6A" w14:textId="3C425B5F" w:rsidR="00EA7D89" w:rsidRDefault="00EA7D89" w:rsidP="00EA7D89">
      <w:pPr>
        <w:pStyle w:val="Paragraphedeliste"/>
        <w:numPr>
          <w:ilvl w:val="0"/>
          <w:numId w:val="7"/>
        </w:numPr>
        <w:contextualSpacing w:val="0"/>
      </w:pPr>
      <w:r>
        <w:t>Combien de jours ou semaines en avance est préparé le déplacement vers le site ?</w:t>
      </w:r>
    </w:p>
    <w:p w14:paraId="40D56C7B" w14:textId="01019B84" w:rsidR="00674643" w:rsidRDefault="00674643" w:rsidP="00674643">
      <w:pPr>
        <w:pStyle w:val="Paragraphedeliste"/>
        <w:numPr>
          <w:ilvl w:val="0"/>
          <w:numId w:val="7"/>
        </w:numPr>
        <w:contextualSpacing w:val="0"/>
      </w:pPr>
      <w:r w:rsidRPr="0013260D">
        <w:t xml:space="preserve">Les </w:t>
      </w:r>
      <w:r w:rsidR="00DE36CB">
        <w:t xml:space="preserve">groupes de </w:t>
      </w:r>
      <w:r w:rsidRPr="0013260D">
        <w:t>P.M.R arrivent-</w:t>
      </w:r>
      <w:r w:rsidR="00DE36CB">
        <w:t>il</w:t>
      </w:r>
      <w:r w:rsidRPr="0013260D">
        <w:t>s beaucoup plus tôt que les clients valides sur les sites</w:t>
      </w:r>
      <w:r>
        <w:t xml:space="preserve"> (</w:t>
      </w:r>
      <w:r w:rsidR="00DE36CB">
        <w:t xml:space="preserve">par exemple </w:t>
      </w:r>
      <w:r w:rsidRPr="0013260D">
        <w:t>pour anticiper d’éventuelles difficultés de déplacement dans les transports et pour le dernier kilomètre entre la gare et le site</w:t>
      </w:r>
      <w:r>
        <w:t>)</w:t>
      </w:r>
      <w:r w:rsidRPr="0013260D">
        <w:t> ?</w:t>
      </w:r>
    </w:p>
    <w:p w14:paraId="56AF6FEB" w14:textId="4838986B" w:rsidR="00674643" w:rsidRPr="0013260D" w:rsidRDefault="00674643" w:rsidP="00674643">
      <w:pPr>
        <w:pStyle w:val="Paragraphedeliste"/>
        <w:numPr>
          <w:ilvl w:val="0"/>
          <w:numId w:val="7"/>
        </w:numPr>
        <w:contextualSpacing w:val="0"/>
      </w:pPr>
      <w:r>
        <w:t>L</w:t>
      </w:r>
      <w:r w:rsidRPr="0013260D">
        <w:t xml:space="preserve">es </w:t>
      </w:r>
      <w:r w:rsidR="0097589B">
        <w:t xml:space="preserve">groupes de </w:t>
      </w:r>
      <w:r w:rsidRPr="0013260D">
        <w:t>P.M.R repartent-t-</w:t>
      </w:r>
      <w:r w:rsidR="0097589B">
        <w:t>il</w:t>
      </w:r>
      <w:r w:rsidRPr="0013260D">
        <w:t xml:space="preserve">s des sites après tous les autres spectateurs afin d’être moins dans les flux ? En particulier pour les personnes en fauteuil roulant, les sites imposent-ils que ces </w:t>
      </w:r>
      <w:r w:rsidR="0097589B">
        <w:t>groupes</w:t>
      </w:r>
      <w:r w:rsidRPr="0013260D">
        <w:t xml:space="preserve"> sortent en dernier ? </w:t>
      </w:r>
    </w:p>
    <w:p w14:paraId="58B826A0" w14:textId="0255D77F" w:rsidR="00F2390C" w:rsidRDefault="00F2390C" w:rsidP="00F2390C">
      <w:pPr>
        <w:pStyle w:val="Paragraphedeliste"/>
        <w:numPr>
          <w:ilvl w:val="0"/>
          <w:numId w:val="7"/>
        </w:numPr>
        <w:contextualSpacing w:val="0"/>
      </w:pPr>
      <w:r>
        <w:t>De quelles autres données qualitatives ou quantitatives disposez-vous ?</w:t>
      </w:r>
    </w:p>
    <w:p w14:paraId="4AC1A8DF" w14:textId="77777777" w:rsidR="00C672A9" w:rsidRDefault="00C672A9" w:rsidP="00C672A9">
      <w:pPr>
        <w:pStyle w:val="Paragraphedeliste"/>
        <w:numPr>
          <w:ilvl w:val="0"/>
          <w:numId w:val="7"/>
        </w:numPr>
        <w:contextualSpacing w:val="0"/>
      </w:pPr>
      <w:r>
        <w:lastRenderedPageBreak/>
        <w:t>Voyez-vous des différences dans les réponses si on compare la coupe du monde de rugby 2023 en France et les Jeux Olympiques et Paralympiques de Paris 2024 ? Par exemple, le rugby est-il un sport davantage pratiqué par certaines familles de handicap, et donc davantage de déplacements attendus pour le rugby ?</w:t>
      </w:r>
    </w:p>
    <w:p w14:paraId="6A47E793" w14:textId="77777777" w:rsidR="007C0BEB" w:rsidRDefault="007C0BEB" w:rsidP="002161F2"/>
    <w:p w14:paraId="25E207DD" w14:textId="0C8C9E82" w:rsidR="002161F2" w:rsidRPr="00844F41" w:rsidRDefault="00665DCA" w:rsidP="00844F41">
      <w:pPr>
        <w:pStyle w:val="Titre2"/>
        <w:spacing w:before="240" w:after="240"/>
      </w:pPr>
      <w:r w:rsidRPr="00844F41">
        <w:t>Partie 3</w:t>
      </w:r>
      <w:r w:rsidR="00844F41" w:rsidRPr="00844F41">
        <w:t xml:space="preserve"> : </w:t>
      </w:r>
      <w:r w:rsidR="004F42F8" w:rsidRPr="00844F41">
        <w:t>R</w:t>
      </w:r>
      <w:r w:rsidR="003B696F" w:rsidRPr="00844F41">
        <w:t>etour d’expérience s</w:t>
      </w:r>
      <w:r w:rsidR="009D5140" w:rsidRPr="00844F41">
        <w:t>ur des grands événements sportifs</w:t>
      </w:r>
      <w:r w:rsidR="007E2432" w:rsidRPr="00844F41">
        <w:t xml:space="preserve"> passé</w:t>
      </w:r>
      <w:r w:rsidR="003B696F" w:rsidRPr="00844F41">
        <w:t>s</w:t>
      </w:r>
      <w:r w:rsidR="007E2432" w:rsidRPr="00844F41">
        <w:t>, en France ou à l’étranger</w:t>
      </w:r>
      <w:r w:rsidR="00BB4D63" w:rsidRPr="00844F41">
        <w:t> :</w:t>
      </w:r>
      <w:r w:rsidR="003B696F" w:rsidRPr="00844F41">
        <w:t xml:space="preserve"> (préciser</w:t>
      </w:r>
      <w:r w:rsidR="00D329EA" w:rsidRPr="00844F41">
        <w:t xml:space="preserve"> à quel événement se rapport</w:t>
      </w:r>
      <w:r w:rsidR="00362F4E">
        <w:t>e</w:t>
      </w:r>
      <w:r w:rsidR="00D329EA" w:rsidRPr="00844F41">
        <w:t xml:space="preserve"> la réponse)</w:t>
      </w:r>
    </w:p>
    <w:p w14:paraId="0119B7C0" w14:textId="77777777" w:rsidR="00677CAD" w:rsidRDefault="00677CAD" w:rsidP="0081237F">
      <w:pPr>
        <w:pStyle w:val="Paragraphedeliste"/>
        <w:numPr>
          <w:ilvl w:val="0"/>
          <w:numId w:val="7"/>
        </w:numPr>
        <w:ind w:hanging="357"/>
        <w:contextualSpacing w:val="0"/>
      </w:pPr>
      <w:r>
        <w:t>Pour les événements en France :</w:t>
      </w:r>
    </w:p>
    <w:p w14:paraId="7B019008" w14:textId="09AE5C5B" w:rsidR="00AD61BF" w:rsidRDefault="00BB4D63" w:rsidP="00677CAD">
      <w:pPr>
        <w:pStyle w:val="Paragraphedeliste"/>
        <w:numPr>
          <w:ilvl w:val="1"/>
          <w:numId w:val="7"/>
        </w:numPr>
        <w:contextualSpacing w:val="0"/>
      </w:pPr>
      <w:r>
        <w:t xml:space="preserve">Quelle organisation </w:t>
      </w:r>
      <w:r w:rsidR="00F2390C">
        <w:t xml:space="preserve">est </w:t>
      </w:r>
      <w:r w:rsidR="00C91667">
        <w:t>mise en place</w:t>
      </w:r>
      <w:r w:rsidR="009577FE">
        <w:t xml:space="preserve"> </w:t>
      </w:r>
      <w:r>
        <w:t xml:space="preserve">pour s’y rendre ? </w:t>
      </w:r>
      <w:r w:rsidR="00F2390C">
        <w:t>Y</w:t>
      </w:r>
      <w:r w:rsidR="00887FA0">
        <w:t xml:space="preserve"> a-t-il r</w:t>
      </w:r>
      <w:r w:rsidR="00E862A8">
        <w:t>ecours à des</w:t>
      </w:r>
      <w:r>
        <w:t xml:space="preserve"> organismes spécialisés ?</w:t>
      </w:r>
      <w:r w:rsidR="00BE7405">
        <w:t xml:space="preserve"> </w:t>
      </w:r>
      <w:r w:rsidR="00F2390C">
        <w:t>S</w:t>
      </w:r>
      <w:r w:rsidR="004A3CF4">
        <w:t>i oui</w:t>
      </w:r>
      <w:r w:rsidR="00C47390">
        <w:t>,</w:t>
      </w:r>
      <w:r w:rsidR="004A3CF4">
        <w:t xml:space="preserve"> </w:t>
      </w:r>
      <w:r w:rsidR="00BE7405">
        <w:t>lesquels ?</w:t>
      </w:r>
    </w:p>
    <w:p w14:paraId="096FA90C" w14:textId="77777777" w:rsidR="00BC2830" w:rsidRDefault="00BE7405" w:rsidP="008275A0">
      <w:pPr>
        <w:pStyle w:val="Paragraphedeliste"/>
        <w:numPr>
          <w:ilvl w:val="1"/>
          <w:numId w:val="7"/>
        </w:numPr>
        <w:contextualSpacing w:val="0"/>
      </w:pPr>
      <w:r>
        <w:t>Les P</w:t>
      </w:r>
      <w:r w:rsidR="006A0A2F">
        <w:t>.</w:t>
      </w:r>
      <w:r>
        <w:t>M</w:t>
      </w:r>
      <w:r w:rsidR="006A0A2F">
        <w:t>.</w:t>
      </w:r>
      <w:r>
        <w:t xml:space="preserve">R </w:t>
      </w:r>
      <w:r w:rsidR="0057061A">
        <w:t xml:space="preserve">spectateurs </w:t>
      </w:r>
      <w:r>
        <w:t>se</w:t>
      </w:r>
      <w:r w:rsidR="00F62153">
        <w:t xml:space="preserve"> sont-ils </w:t>
      </w:r>
      <w:r w:rsidR="00366C60">
        <w:t>déplacés</w:t>
      </w:r>
      <w:r>
        <w:t xml:space="preserve"> </w:t>
      </w:r>
      <w:r w:rsidR="00F62153">
        <w:t>plutôt</w:t>
      </w:r>
    </w:p>
    <w:p w14:paraId="6BEDD449" w14:textId="77777777" w:rsidR="00BC2830" w:rsidRDefault="00F62153" w:rsidP="00BC2830">
      <w:pPr>
        <w:pStyle w:val="Paragraphedeliste"/>
        <w:numPr>
          <w:ilvl w:val="2"/>
          <w:numId w:val="7"/>
        </w:numPr>
        <w:contextualSpacing w:val="0"/>
      </w:pPr>
      <w:r>
        <w:t>en mode individuel</w:t>
      </w:r>
      <w:r w:rsidR="00CB6A25">
        <w:t xml:space="preserve"> tout s</w:t>
      </w:r>
      <w:r w:rsidR="00AC47AD">
        <w:t>eul</w:t>
      </w:r>
    </w:p>
    <w:p w14:paraId="523F3F88" w14:textId="77777777" w:rsidR="00BC2830" w:rsidRDefault="00AC47AD" w:rsidP="00BC2830">
      <w:pPr>
        <w:pStyle w:val="Paragraphedeliste"/>
        <w:numPr>
          <w:ilvl w:val="2"/>
          <w:numId w:val="7"/>
        </w:numPr>
        <w:contextualSpacing w:val="0"/>
      </w:pPr>
      <w:r>
        <w:t xml:space="preserve">ou </w:t>
      </w:r>
      <w:r w:rsidR="00F62153">
        <w:t>avec famill</w:t>
      </w:r>
      <w:r>
        <w:t>e et</w:t>
      </w:r>
      <w:r w:rsidR="00987D75">
        <w:t xml:space="preserve"> </w:t>
      </w:r>
      <w:r w:rsidR="00F62153">
        <w:t>amis</w:t>
      </w:r>
      <w:r>
        <w:t xml:space="preserve"> valides</w:t>
      </w:r>
    </w:p>
    <w:p w14:paraId="3867F5D3" w14:textId="797D2D49" w:rsidR="00F62153" w:rsidRDefault="00F62153" w:rsidP="00BC2830">
      <w:pPr>
        <w:pStyle w:val="Paragraphedeliste"/>
        <w:numPr>
          <w:ilvl w:val="2"/>
          <w:numId w:val="7"/>
        </w:numPr>
        <w:contextualSpacing w:val="0"/>
      </w:pPr>
      <w:r>
        <w:t xml:space="preserve">ou </w:t>
      </w:r>
      <w:r w:rsidR="006A0A2F">
        <w:t xml:space="preserve">en groupe de P.M.R </w:t>
      </w:r>
      <w:r>
        <w:t xml:space="preserve">avec une association ou </w:t>
      </w:r>
      <w:r w:rsidR="00C47390">
        <w:t xml:space="preserve">une </w:t>
      </w:r>
      <w:r>
        <w:t xml:space="preserve">équipe </w:t>
      </w:r>
      <w:r w:rsidR="00C47390">
        <w:t>handi</w:t>
      </w:r>
      <w:r>
        <w:t>sport</w:t>
      </w:r>
      <w:r w:rsidR="00596F2F">
        <w:t> </w:t>
      </w:r>
      <w:r w:rsidR="00C47390">
        <w:t xml:space="preserve">de </w:t>
      </w:r>
      <w:r w:rsidR="00D21587">
        <w:t xml:space="preserve">supporters </w:t>
      </w:r>
      <w:r w:rsidR="00596F2F">
        <w:t>?</w:t>
      </w:r>
    </w:p>
    <w:p w14:paraId="123EEFC0" w14:textId="0063C685" w:rsidR="00824B89" w:rsidRDefault="00824B89" w:rsidP="008275A0">
      <w:pPr>
        <w:pStyle w:val="Paragraphedeliste"/>
        <w:numPr>
          <w:ilvl w:val="1"/>
          <w:numId w:val="7"/>
        </w:numPr>
        <w:contextualSpacing w:val="0"/>
      </w:pPr>
      <w:r>
        <w:t>Quels moyens de transport sont utilisés pour se rendre aux épreuves ?</w:t>
      </w:r>
      <w:r w:rsidR="003F238A">
        <w:t xml:space="preserve"> </w:t>
      </w:r>
      <w:r w:rsidR="00827138">
        <w:t xml:space="preserve">Quelle différence dans le moyen de transport </w:t>
      </w:r>
      <w:r w:rsidR="00DE7A68">
        <w:t xml:space="preserve">si événement assez proche (dans la région) ou </w:t>
      </w:r>
      <w:r w:rsidR="00827138">
        <w:t>éloigné ?</w:t>
      </w:r>
    </w:p>
    <w:p w14:paraId="4427815C" w14:textId="35450407" w:rsidR="00B431AA" w:rsidRPr="0021635A" w:rsidRDefault="00A1357F" w:rsidP="008275A0">
      <w:pPr>
        <w:pStyle w:val="Paragraphedeliste"/>
        <w:numPr>
          <w:ilvl w:val="1"/>
          <w:numId w:val="7"/>
        </w:numPr>
        <w:contextualSpacing w:val="0"/>
      </w:pPr>
      <w:r w:rsidRPr="0021635A">
        <w:t xml:space="preserve">Les P.M.R </w:t>
      </w:r>
      <w:r w:rsidR="0021635A" w:rsidRPr="0021635A">
        <w:t>se</w:t>
      </w:r>
      <w:r w:rsidR="005C0D68" w:rsidRPr="0021635A">
        <w:t xml:space="preserve"> rend</w:t>
      </w:r>
      <w:r w:rsidR="0021635A" w:rsidRPr="0021635A">
        <w:t xml:space="preserve">ent-elles davantage </w:t>
      </w:r>
      <w:r w:rsidR="005C0D68" w:rsidRPr="0021635A">
        <w:t xml:space="preserve">à des épreuves peu éloignées de chez elles (dans leur région par exemple), ou tout autant vers des régions lointaines ? </w:t>
      </w:r>
    </w:p>
    <w:p w14:paraId="0148DF31" w14:textId="77777777" w:rsidR="00677CAD" w:rsidRDefault="007E2432" w:rsidP="0081237F">
      <w:pPr>
        <w:pStyle w:val="Paragraphedeliste"/>
        <w:numPr>
          <w:ilvl w:val="0"/>
          <w:numId w:val="7"/>
        </w:numPr>
        <w:ind w:hanging="357"/>
        <w:contextualSpacing w:val="0"/>
      </w:pPr>
      <w:r>
        <w:t>Pour les événements à l’étranger :</w:t>
      </w:r>
    </w:p>
    <w:p w14:paraId="5F552231" w14:textId="77777777" w:rsidR="008045A7" w:rsidRDefault="008275A0" w:rsidP="008275A0">
      <w:pPr>
        <w:pStyle w:val="Paragraphedeliste"/>
        <w:numPr>
          <w:ilvl w:val="1"/>
          <w:numId w:val="7"/>
        </w:numPr>
        <w:contextualSpacing w:val="0"/>
      </w:pPr>
      <w:r>
        <w:t>Quelle organisation est mise en place pour s’y rendre ?</w:t>
      </w:r>
    </w:p>
    <w:p w14:paraId="2F1662CF" w14:textId="08D97BF7" w:rsidR="008045A7" w:rsidRDefault="008275A0" w:rsidP="008045A7">
      <w:pPr>
        <w:pStyle w:val="Paragraphedeliste"/>
        <w:numPr>
          <w:ilvl w:val="2"/>
          <w:numId w:val="7"/>
        </w:numPr>
        <w:contextualSpacing w:val="0"/>
      </w:pPr>
      <w:r>
        <w:t>Y a-t-il recours à des organismes spécialisés ?</w:t>
      </w:r>
      <w:r w:rsidR="000B79F0">
        <w:t xml:space="preserve"> (</w:t>
      </w:r>
      <w:r>
        <w:t>Si oui, lesquels ?</w:t>
      </w:r>
      <w:r w:rsidR="000B79F0">
        <w:t>)</w:t>
      </w:r>
    </w:p>
    <w:p w14:paraId="2649C972" w14:textId="77777777" w:rsidR="00BA086D" w:rsidRDefault="00215675" w:rsidP="008045A7">
      <w:pPr>
        <w:pStyle w:val="Paragraphedeliste"/>
        <w:numPr>
          <w:ilvl w:val="2"/>
          <w:numId w:val="7"/>
        </w:numPr>
        <w:contextualSpacing w:val="0"/>
      </w:pPr>
      <w:r>
        <w:t xml:space="preserve">Est-ce que les associations ou clubs français se mettent en lien avec des </w:t>
      </w:r>
      <w:r w:rsidR="00BA086D">
        <w:t xml:space="preserve">associations ou clubs du </w:t>
      </w:r>
      <w:r w:rsidR="008045A7">
        <w:t>pays étranger hôte afin d’avoir</w:t>
      </w:r>
      <w:r w:rsidR="00BA086D">
        <w:t xml:space="preserve"> des conseils pour préparer leur voyage ? (conseil d’un hôtel accessible, conseil sur les modes de transport les pus accessibles à utiliser sur place…)</w:t>
      </w:r>
    </w:p>
    <w:p w14:paraId="3E133425" w14:textId="77777777" w:rsidR="00832E04" w:rsidRPr="00A44E54" w:rsidRDefault="00D73DB1" w:rsidP="008045A7">
      <w:pPr>
        <w:pStyle w:val="Paragraphedeliste"/>
        <w:numPr>
          <w:ilvl w:val="2"/>
          <w:numId w:val="7"/>
        </w:numPr>
        <w:contextualSpacing w:val="0"/>
      </w:pPr>
      <w:r w:rsidRPr="00A44E54">
        <w:t xml:space="preserve">De même pour les </w:t>
      </w:r>
      <w:r w:rsidR="00BA086D" w:rsidRPr="00A44E54">
        <w:t xml:space="preserve">P.M.R </w:t>
      </w:r>
      <w:r w:rsidRPr="00A44E54">
        <w:t>étrang</w:t>
      </w:r>
      <w:r w:rsidR="00BA086D" w:rsidRPr="00A44E54">
        <w:t>ères</w:t>
      </w:r>
      <w:r w:rsidRPr="00A44E54">
        <w:t xml:space="preserve"> venant en France, contactent-</w:t>
      </w:r>
      <w:r w:rsidR="00BA086D" w:rsidRPr="00A44E54">
        <w:t>elles les associations ou clubs français pour avoir des conseils ?</w:t>
      </w:r>
    </w:p>
    <w:p w14:paraId="352CF967" w14:textId="4F92DEB4" w:rsidR="008275A0" w:rsidRPr="00A44E54" w:rsidRDefault="003B0B7E" w:rsidP="008045A7">
      <w:pPr>
        <w:pStyle w:val="Paragraphedeliste"/>
        <w:numPr>
          <w:ilvl w:val="2"/>
          <w:numId w:val="7"/>
        </w:numPr>
        <w:contextualSpacing w:val="0"/>
      </w:pPr>
      <w:r w:rsidRPr="00A44E54">
        <w:t>Pouvez-vous nous fournir des contacts d’asso</w:t>
      </w:r>
      <w:r w:rsidR="00832E04" w:rsidRPr="00A44E54">
        <w:t>ciations</w:t>
      </w:r>
      <w:r w:rsidRPr="00A44E54">
        <w:t xml:space="preserve"> ou fédérations étrangères pour </w:t>
      </w:r>
      <w:r w:rsidR="00832E04" w:rsidRPr="00A44E54">
        <w:t xml:space="preserve">qu’on les interroge sur la manière dont </w:t>
      </w:r>
      <w:r w:rsidR="00A44E54" w:rsidRPr="00A44E54">
        <w:t>elles</w:t>
      </w:r>
      <w:r w:rsidR="00832E04" w:rsidRPr="00A44E54">
        <w:t xml:space="preserve"> s’organisent pour venir dans un pays étranger ?</w:t>
      </w:r>
      <w:r w:rsidR="00D672CF" w:rsidRPr="00A44E54">
        <w:t xml:space="preserve"> (</w:t>
      </w:r>
      <w:r w:rsidR="00A44E54" w:rsidRPr="00A44E54">
        <w:t>L’</w:t>
      </w:r>
      <w:r w:rsidR="00D672CF" w:rsidRPr="00A44E54">
        <w:t xml:space="preserve">objectif </w:t>
      </w:r>
      <w:r w:rsidR="00A44E54" w:rsidRPr="00A44E54">
        <w:t xml:space="preserve">est </w:t>
      </w:r>
      <w:r w:rsidR="00D672CF" w:rsidRPr="00A44E54">
        <w:t>de savoir si les méthodes de préparation sont identiques)</w:t>
      </w:r>
    </w:p>
    <w:p w14:paraId="1CC4A9E9" w14:textId="77777777" w:rsidR="00454431" w:rsidRDefault="00454431" w:rsidP="00454431">
      <w:pPr>
        <w:pStyle w:val="Paragraphedeliste"/>
        <w:numPr>
          <w:ilvl w:val="1"/>
          <w:numId w:val="7"/>
        </w:numPr>
        <w:contextualSpacing w:val="0"/>
      </w:pPr>
      <w:r>
        <w:t>Les P.M.R spectateurs se sont-ils déplacés plutôt</w:t>
      </w:r>
    </w:p>
    <w:p w14:paraId="3FB716AD" w14:textId="77777777" w:rsidR="00454431" w:rsidRDefault="00454431" w:rsidP="00454431">
      <w:pPr>
        <w:pStyle w:val="Paragraphedeliste"/>
        <w:numPr>
          <w:ilvl w:val="2"/>
          <w:numId w:val="7"/>
        </w:numPr>
        <w:contextualSpacing w:val="0"/>
      </w:pPr>
      <w:r>
        <w:t>en mode individuel tout seul</w:t>
      </w:r>
    </w:p>
    <w:p w14:paraId="6DEDCC2D" w14:textId="77777777" w:rsidR="00454431" w:rsidRDefault="00454431" w:rsidP="00454431">
      <w:pPr>
        <w:pStyle w:val="Paragraphedeliste"/>
        <w:numPr>
          <w:ilvl w:val="2"/>
          <w:numId w:val="7"/>
        </w:numPr>
        <w:contextualSpacing w:val="0"/>
      </w:pPr>
      <w:r>
        <w:t>ou avec famille et amis valides</w:t>
      </w:r>
    </w:p>
    <w:p w14:paraId="56BED8AD" w14:textId="77777777" w:rsidR="00454431" w:rsidRDefault="00454431" w:rsidP="00454431">
      <w:pPr>
        <w:pStyle w:val="Paragraphedeliste"/>
        <w:numPr>
          <w:ilvl w:val="2"/>
          <w:numId w:val="7"/>
        </w:numPr>
        <w:contextualSpacing w:val="0"/>
      </w:pPr>
      <w:r>
        <w:lastRenderedPageBreak/>
        <w:t>ou en groupe de P.M.R avec une association ou une équipe handisport de supporters ?</w:t>
      </w:r>
    </w:p>
    <w:p w14:paraId="2FA0C13C" w14:textId="0AD80C38" w:rsidR="006749F6" w:rsidRDefault="008275A0" w:rsidP="008275A0">
      <w:pPr>
        <w:pStyle w:val="Paragraphedeliste"/>
        <w:numPr>
          <w:ilvl w:val="1"/>
          <w:numId w:val="7"/>
        </w:numPr>
        <w:contextualSpacing w:val="0"/>
      </w:pPr>
      <w:r>
        <w:t>Une</w:t>
      </w:r>
      <w:r w:rsidR="007E2432">
        <w:t xml:space="preserve"> fois </w:t>
      </w:r>
      <w:r w:rsidR="006B00A5">
        <w:t xml:space="preserve">rendu </w:t>
      </w:r>
      <w:r w:rsidR="007E2432">
        <w:t>dans la ville hôte, q</w:t>
      </w:r>
      <w:r w:rsidR="003D65B7">
        <w:t xml:space="preserve">uels moyens de transport </w:t>
      </w:r>
      <w:r w:rsidR="006B00A5">
        <w:t xml:space="preserve">sont </w:t>
      </w:r>
      <w:r w:rsidR="00F63091">
        <w:t xml:space="preserve">majoritairement </w:t>
      </w:r>
      <w:r w:rsidR="003D65B7">
        <w:t xml:space="preserve">utilisés </w:t>
      </w:r>
      <w:r w:rsidR="007E2432">
        <w:t xml:space="preserve">sur place </w:t>
      </w:r>
      <w:r w:rsidR="003D65B7">
        <w:t xml:space="preserve">pour se </w:t>
      </w:r>
      <w:r w:rsidR="00E704FF">
        <w:t>rendre aux épreuves ?</w:t>
      </w:r>
    </w:p>
    <w:p w14:paraId="3640F0EF" w14:textId="5AA3014D" w:rsidR="00EB61D9" w:rsidRPr="00794376" w:rsidRDefault="005A2DE4" w:rsidP="008275A0">
      <w:pPr>
        <w:pStyle w:val="Paragraphedeliste"/>
        <w:numPr>
          <w:ilvl w:val="1"/>
          <w:numId w:val="7"/>
        </w:numPr>
        <w:contextualSpacing w:val="0"/>
      </w:pPr>
      <w:r w:rsidRPr="00794376">
        <w:t>Les P</w:t>
      </w:r>
      <w:r w:rsidR="00F63091" w:rsidRPr="00794376">
        <w:t>.</w:t>
      </w:r>
      <w:r w:rsidRPr="00794376">
        <w:t>M</w:t>
      </w:r>
      <w:r w:rsidR="00F63091" w:rsidRPr="00794376">
        <w:t>.</w:t>
      </w:r>
      <w:r w:rsidRPr="00794376">
        <w:t>R à l’étranger en profitent-</w:t>
      </w:r>
      <w:r w:rsidR="00794376" w:rsidRPr="00794376">
        <w:t>elles</w:t>
      </w:r>
      <w:r w:rsidRPr="00794376">
        <w:t xml:space="preserve"> pour faire du tourisme dans la ville hôte, voire </w:t>
      </w:r>
      <w:r w:rsidR="00F63091" w:rsidRPr="00794376">
        <w:t>dans le reste du pays</w:t>
      </w:r>
      <w:r w:rsidR="00794376" w:rsidRPr="00794376">
        <w:t xml:space="preserve"> en reprenant un mode de transport moyenne ou longue distance</w:t>
      </w:r>
      <w:r w:rsidR="0058410A" w:rsidRPr="00794376">
        <w:t> ? Ou bien préf</w:t>
      </w:r>
      <w:r w:rsidR="00794376">
        <w:t>è</w:t>
      </w:r>
      <w:r w:rsidR="0058410A" w:rsidRPr="00794376">
        <w:t>rent-</w:t>
      </w:r>
      <w:r w:rsidR="00794376" w:rsidRPr="00794376">
        <w:t>elles</w:t>
      </w:r>
      <w:r w:rsidR="0058410A" w:rsidRPr="00794376">
        <w:t xml:space="preserve"> </w:t>
      </w:r>
      <w:r w:rsidR="00794376" w:rsidRPr="00794376">
        <w:t>n’assi</w:t>
      </w:r>
      <w:r w:rsidR="00794376">
        <w:t>s</w:t>
      </w:r>
      <w:r w:rsidR="00794376" w:rsidRPr="00794376">
        <w:t>ter qu’à l’épreuve de sport</w:t>
      </w:r>
      <w:r w:rsidR="0058410A" w:rsidRPr="00794376">
        <w:t xml:space="preserve"> car diff</w:t>
      </w:r>
      <w:r w:rsidR="00794376" w:rsidRPr="00794376">
        <w:t>i</w:t>
      </w:r>
      <w:r w:rsidR="0058410A" w:rsidRPr="00794376">
        <w:t>cile de se déplacer</w:t>
      </w:r>
      <w:r w:rsidR="0050452E" w:rsidRPr="00794376">
        <w:t xml:space="preserve"> surtout dans un pays inc</w:t>
      </w:r>
      <w:r w:rsidR="00794376" w:rsidRPr="00794376">
        <w:t>o</w:t>
      </w:r>
      <w:r w:rsidR="0050452E" w:rsidRPr="00794376">
        <w:t>nnu</w:t>
      </w:r>
      <w:r w:rsidR="0058410A" w:rsidRPr="00794376">
        <w:t> ?</w:t>
      </w:r>
    </w:p>
    <w:p w14:paraId="0543FDB7" w14:textId="03535998" w:rsidR="000C4269" w:rsidRDefault="000C4269" w:rsidP="0081237F">
      <w:pPr>
        <w:pStyle w:val="Paragraphedeliste"/>
        <w:numPr>
          <w:ilvl w:val="0"/>
          <w:numId w:val="7"/>
        </w:numPr>
        <w:ind w:hanging="357"/>
        <w:contextualSpacing w:val="0"/>
      </w:pPr>
      <w:r>
        <w:t>Quelles sont toutes les d</w:t>
      </w:r>
      <w:r w:rsidR="00C91B40">
        <w:t>onnées quantitatives</w:t>
      </w:r>
      <w:r>
        <w:t xml:space="preserve"> que vous pourriez fournir, qui nous aiderait à évaluer les volumes pour les Jeux de Paris ?</w:t>
      </w:r>
    </w:p>
    <w:p w14:paraId="24A215FF" w14:textId="46F3F550" w:rsidR="000C4269" w:rsidRDefault="00CE4A8C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Nombre</w:t>
      </w:r>
      <w:r w:rsidR="00BE7405">
        <w:t xml:space="preserve"> de P</w:t>
      </w:r>
      <w:r>
        <w:t>.</w:t>
      </w:r>
      <w:r w:rsidR="00BE7405">
        <w:t>M</w:t>
      </w:r>
      <w:r>
        <w:t>.</w:t>
      </w:r>
      <w:r w:rsidR="00BE7405">
        <w:t>R</w:t>
      </w:r>
      <w:r w:rsidR="001A46A4">
        <w:t xml:space="preserve"> (toutes </w:t>
      </w:r>
      <w:r w:rsidR="00915841">
        <w:t>familles de handicap</w:t>
      </w:r>
      <w:r w:rsidR="001A46A4">
        <w:t>)</w:t>
      </w:r>
      <w:r w:rsidR="00BE7405">
        <w:t xml:space="preserve"> </w:t>
      </w:r>
      <w:r w:rsidR="004422A6">
        <w:t>ayant fait le dépl</w:t>
      </w:r>
      <w:r w:rsidR="00145BE7">
        <w:t>a</w:t>
      </w:r>
      <w:r w:rsidR="004422A6">
        <w:t>cement</w:t>
      </w:r>
      <w:r w:rsidR="00BE7405">
        <w:t> ?</w:t>
      </w:r>
    </w:p>
    <w:p w14:paraId="25BDF456" w14:textId="30D14A93" w:rsidR="006749F6" w:rsidRDefault="00CE4A8C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Nombre</w:t>
      </w:r>
      <w:r w:rsidR="000C4269">
        <w:t xml:space="preserve"> d</w:t>
      </w:r>
      <w:r>
        <w:t>e personnes en fauteuil roulant</w:t>
      </w:r>
      <w:r w:rsidR="006749F6">
        <w:t xml:space="preserve"> ayant fait le déplacement ?</w:t>
      </w:r>
    </w:p>
    <w:p w14:paraId="7159A0D9" w14:textId="0615A4E1" w:rsidR="003C006D" w:rsidRPr="00700558" w:rsidRDefault="003C006D" w:rsidP="003C006D">
      <w:pPr>
        <w:pStyle w:val="Paragraphedeliste"/>
        <w:numPr>
          <w:ilvl w:val="1"/>
          <w:numId w:val="7"/>
        </w:numPr>
        <w:ind w:hanging="357"/>
        <w:contextualSpacing w:val="0"/>
      </w:pPr>
      <w:r w:rsidRPr="00700558">
        <w:t xml:space="preserve">Nombre ou proportion de P.M.R se déplaçant </w:t>
      </w:r>
      <w:r w:rsidR="00507FAE" w:rsidRPr="00700558">
        <w:t>totalement seule</w:t>
      </w:r>
      <w:r w:rsidR="00402C9C" w:rsidRPr="00700558">
        <w:t>s</w:t>
      </w:r>
      <w:r w:rsidR="00507FAE" w:rsidRPr="00700558">
        <w:t>, se déplaçant accompagnée d’une ou plusieurs personnes valides, se déplaçant en groupe</w:t>
      </w:r>
      <w:r w:rsidR="00402C9C" w:rsidRPr="00700558">
        <w:t xml:space="preserve"> de P.M.R</w:t>
      </w:r>
      <w:r w:rsidR="00700558">
        <w:t> ?</w:t>
      </w:r>
    </w:p>
    <w:p w14:paraId="4A2747B4" w14:textId="498AF9F6" w:rsidR="007A2380" w:rsidRDefault="007A2380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Nombre moyen d’accompagnateurs valides dans un groupe de P.M.R</w:t>
      </w:r>
      <w:r w:rsidR="00700558">
        <w:t xml:space="preserve"> ? </w:t>
      </w:r>
    </w:p>
    <w:p w14:paraId="6773E9C3" w14:textId="1C8C3704" w:rsidR="003D3755" w:rsidRDefault="002E0635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N</w:t>
      </w:r>
      <w:r w:rsidR="002E0EBA">
        <w:t xml:space="preserve">ombre </w:t>
      </w:r>
      <w:r>
        <w:t xml:space="preserve">d’associations </w:t>
      </w:r>
      <w:r w:rsidR="00542E69">
        <w:t xml:space="preserve">ou </w:t>
      </w:r>
      <w:r>
        <w:t xml:space="preserve">clubs ayant </w:t>
      </w:r>
      <w:r w:rsidR="00D016B1">
        <w:t>organisé des</w:t>
      </w:r>
      <w:r w:rsidR="006B7F6B">
        <w:t xml:space="preserve"> </w:t>
      </w:r>
      <w:r>
        <w:t>déplacement</w:t>
      </w:r>
      <w:r w:rsidR="00D26D24">
        <w:t>s</w:t>
      </w:r>
      <w:r w:rsidR="006B7F6B">
        <w:t xml:space="preserve"> de groupe</w:t>
      </w:r>
      <w:r>
        <w:t> ?</w:t>
      </w:r>
    </w:p>
    <w:p w14:paraId="09154860" w14:textId="25E3557E" w:rsidR="005A1123" w:rsidRDefault="005A1123" w:rsidP="005A1123">
      <w:pPr>
        <w:pStyle w:val="Paragraphedeliste"/>
        <w:numPr>
          <w:ilvl w:val="1"/>
          <w:numId w:val="7"/>
        </w:numPr>
        <w:ind w:hanging="357"/>
        <w:contextualSpacing w:val="0"/>
      </w:pPr>
      <w:r>
        <w:t>Proportion de spectateurs P.M.R habitant dans le pays hôte, par rapport à des P.M.R étrangères ?</w:t>
      </w:r>
    </w:p>
    <w:p w14:paraId="70B24AE2" w14:textId="58FB7844" w:rsidR="003D3755" w:rsidRDefault="004C5C0A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Question spécifique aux Jeux Olympiques : c</w:t>
      </w:r>
      <w:r w:rsidR="00A05AED">
        <w:t xml:space="preserve">ombien de déplacements de groupes de P.M.R </w:t>
      </w:r>
      <w:r w:rsidR="001A1E1B">
        <w:t xml:space="preserve">(dont enfants handicapés) </w:t>
      </w:r>
      <w:r w:rsidR="00A05AED">
        <w:t>dans des Jeux Olympiques par rapport aux Jeux Paralympiques ?</w:t>
      </w:r>
    </w:p>
    <w:p w14:paraId="733DC2DA" w14:textId="56C80793" w:rsidR="00640AEC" w:rsidRDefault="00640AEC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Autres données ?</w:t>
      </w:r>
    </w:p>
    <w:p w14:paraId="3AC49871" w14:textId="56FB3271" w:rsidR="004422A6" w:rsidRDefault="002E0EBA" w:rsidP="0081237F">
      <w:pPr>
        <w:pStyle w:val="Paragraphedeliste"/>
        <w:numPr>
          <w:ilvl w:val="0"/>
          <w:numId w:val="7"/>
        </w:numPr>
        <w:ind w:hanging="357"/>
        <w:contextualSpacing w:val="0"/>
      </w:pPr>
      <w:r>
        <w:t>R</w:t>
      </w:r>
      <w:r w:rsidR="004422A6">
        <w:t xml:space="preserve">emarques positives et négatives sur </w:t>
      </w:r>
      <w:r w:rsidR="00B62647">
        <w:t>ce qui a pu être mis en place</w:t>
      </w:r>
      <w:r w:rsidR="00E125B2">
        <w:t xml:space="preserve"> dans les transports ferroviaires</w:t>
      </w:r>
      <w:r w:rsidR="00B62647">
        <w:t> </w:t>
      </w:r>
      <w:r w:rsidR="00294B77">
        <w:t xml:space="preserve">lors de ces événements </w:t>
      </w:r>
      <w:r w:rsidR="00B62647">
        <w:t>:</w:t>
      </w:r>
    </w:p>
    <w:p w14:paraId="7DD1DEFA" w14:textId="66133E8C" w:rsidR="00290CEC" w:rsidRDefault="00883C91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Remarques</w:t>
      </w:r>
      <w:r w:rsidR="00075E18">
        <w:t xml:space="preserve"> s</w:t>
      </w:r>
      <w:r w:rsidR="00B62647">
        <w:t>ur les services d’assistance</w:t>
      </w:r>
      <w:r w:rsidR="002E0EBA">
        <w:t> :</w:t>
      </w:r>
    </w:p>
    <w:p w14:paraId="0813F6B6" w14:textId="06469570" w:rsidR="00290CEC" w:rsidRDefault="00075E18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>D</w:t>
      </w:r>
      <w:r w:rsidR="00290CEC">
        <w:t xml:space="preserve">es structures éphémères </w:t>
      </w:r>
      <w:r>
        <w:t xml:space="preserve">ont-elles été </w:t>
      </w:r>
      <w:r w:rsidR="00290CEC">
        <w:t>mises en place</w:t>
      </w:r>
      <w:r w:rsidR="007F0282">
        <w:t xml:space="preserve"> </w:t>
      </w:r>
      <w:r w:rsidR="006B27D9">
        <w:t xml:space="preserve">dans ou à proximité des gares </w:t>
      </w:r>
      <w:r w:rsidR="007F0282">
        <w:t>pour accueillir et attendre</w:t>
      </w:r>
      <w:r w:rsidR="000F75BA">
        <w:t xml:space="preserve"> la prestation d’assistance</w:t>
      </w:r>
      <w:r w:rsidR="00290CEC">
        <w:t> ?</w:t>
      </w:r>
    </w:p>
    <w:p w14:paraId="778386FC" w14:textId="1EA9493B" w:rsidR="00290CEC" w:rsidRDefault="000D13BB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 xml:space="preserve">Quel </w:t>
      </w:r>
      <w:r w:rsidR="002D3A6C">
        <w:t>temps d’attente pour être pris en charge ?</w:t>
      </w:r>
    </w:p>
    <w:p w14:paraId="0EDBC46E" w14:textId="71B7F39F" w:rsidR="00B62647" w:rsidRDefault="002E0EBA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>Des équipements spécifiques p</w:t>
      </w:r>
      <w:r w:rsidR="000D13BB">
        <w:t xml:space="preserve">our </w:t>
      </w:r>
      <w:r>
        <w:t xml:space="preserve">mieux </w:t>
      </w:r>
      <w:r w:rsidR="000D13BB">
        <w:t>i</w:t>
      </w:r>
      <w:r w:rsidR="00AF184D">
        <w:t>dentifi</w:t>
      </w:r>
      <w:r w:rsidR="000D13BB">
        <w:t>er le p</w:t>
      </w:r>
      <w:r w:rsidR="00290CEC">
        <w:t xml:space="preserve">oint d’accueil et </w:t>
      </w:r>
      <w:r w:rsidR="000D13BB">
        <w:t>l</w:t>
      </w:r>
      <w:r w:rsidR="00AF184D">
        <w:t>es agents à qui l’on peut demander de l’aide</w:t>
      </w:r>
      <w:r w:rsidR="008D54F7">
        <w:t xml:space="preserve"> ont-ils été mis en place</w:t>
      </w:r>
      <w:r w:rsidR="00AF184D">
        <w:t> ?</w:t>
      </w:r>
    </w:p>
    <w:p w14:paraId="536660DE" w14:textId="63771C2B" w:rsidR="00883C91" w:rsidRDefault="00883C91" w:rsidP="00883C91">
      <w:pPr>
        <w:pStyle w:val="Paragraphedeliste"/>
        <w:numPr>
          <w:ilvl w:val="2"/>
          <w:numId w:val="7"/>
        </w:numPr>
        <w:ind w:hanging="357"/>
        <w:contextualSpacing w:val="0"/>
      </w:pPr>
      <w:r>
        <w:t>Est-il possible de parler en langue des signes avec les agents ? Par quel moyen de traduction ?</w:t>
      </w:r>
    </w:p>
    <w:p w14:paraId="548E82C8" w14:textId="5DCF9E0C" w:rsidR="00290CEC" w:rsidRDefault="008D54F7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>P</w:t>
      </w:r>
      <w:r w:rsidR="00931AA5">
        <w:t>our les événements à l’étranger</w:t>
      </w:r>
      <w:r>
        <w:t> :</w:t>
      </w:r>
      <w:r w:rsidR="00931AA5">
        <w:t xml:space="preserve"> </w:t>
      </w:r>
      <w:r w:rsidR="000D7F01">
        <w:t>Possibilité de parler en Français avec les agents ? Par quel moyen de traduction ?</w:t>
      </w:r>
    </w:p>
    <w:p w14:paraId="57D47279" w14:textId="671FF093" w:rsidR="00B62647" w:rsidRDefault="00883C91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>Remarques</w:t>
      </w:r>
      <w:r w:rsidR="00C12383">
        <w:t xml:space="preserve"> s</w:t>
      </w:r>
      <w:r w:rsidR="00B62647">
        <w:t xml:space="preserve">ur </w:t>
      </w:r>
      <w:r w:rsidR="00E125B2">
        <w:t xml:space="preserve">le moyen d’embarquer </w:t>
      </w:r>
      <w:r w:rsidR="001B3222">
        <w:t xml:space="preserve">rapidement </w:t>
      </w:r>
      <w:r w:rsidR="00E125B2">
        <w:t>un groupe de plusieurs personnes en fauteuil roulant</w:t>
      </w:r>
      <w:r w:rsidR="00B23679">
        <w:t> ?</w:t>
      </w:r>
    </w:p>
    <w:p w14:paraId="1D5A0CAE" w14:textId="463C72BC" w:rsidR="00290E13" w:rsidRDefault="00B23679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lastRenderedPageBreak/>
        <w:t>Remarques</w:t>
      </w:r>
      <w:r w:rsidR="00C12383">
        <w:t xml:space="preserve"> s</w:t>
      </w:r>
      <w:r w:rsidR="00AD64F1">
        <w:t>ur les moyens d’orienter les personnes déficientes visuelles en gare</w:t>
      </w:r>
      <w:r w:rsidR="00C64700">
        <w:t> </w:t>
      </w:r>
      <w:r w:rsidR="003C1AE8">
        <w:t xml:space="preserve">en autonomie </w:t>
      </w:r>
      <w:r w:rsidR="00C64700">
        <w:t>?</w:t>
      </w:r>
    </w:p>
    <w:p w14:paraId="038BF8EE" w14:textId="6CD70D8C" w:rsidR="00F53D5D" w:rsidRDefault="00B23679" w:rsidP="0081237F">
      <w:pPr>
        <w:pStyle w:val="Paragraphedeliste"/>
        <w:numPr>
          <w:ilvl w:val="1"/>
          <w:numId w:val="7"/>
        </w:numPr>
        <w:ind w:hanging="357"/>
        <w:contextualSpacing w:val="0"/>
      </w:pPr>
      <w:r>
        <w:t xml:space="preserve">Remarques </w:t>
      </w:r>
      <w:r w:rsidR="00C12383">
        <w:t>s</w:t>
      </w:r>
      <w:r w:rsidR="00290E13">
        <w:t>ur les moyens de faire le dernier k</w:t>
      </w:r>
      <w:r w:rsidR="008E2ACC">
        <w:t>ilomètre</w:t>
      </w:r>
      <w:r w:rsidR="00443337">
        <w:t xml:space="preserve"> depuis la gare v</w:t>
      </w:r>
      <w:r w:rsidR="00AD64F1">
        <w:t>ers le site de l’épreuve ?</w:t>
      </w:r>
    </w:p>
    <w:p w14:paraId="217E4135" w14:textId="77777777" w:rsidR="00315B10" w:rsidRDefault="002316C3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>Une</w:t>
      </w:r>
      <w:r w:rsidR="00E3741B">
        <w:t xml:space="preserve"> </w:t>
      </w:r>
      <w:r w:rsidR="00443337">
        <w:t>navette spécifique po</w:t>
      </w:r>
      <w:r w:rsidR="00E3741B">
        <w:t>ur les</w:t>
      </w:r>
      <w:r w:rsidR="00443337">
        <w:t xml:space="preserve"> P.M.R</w:t>
      </w:r>
      <w:r w:rsidR="00E3741B">
        <w:t xml:space="preserve"> a-t-elle été mise en place ? Si oui, par la ville</w:t>
      </w:r>
      <w:r w:rsidR="00315B10">
        <w:t xml:space="preserve"> ou bien organisé par l’association ou le club ?</w:t>
      </w:r>
    </w:p>
    <w:p w14:paraId="69886C24" w14:textId="2E1F4BAF" w:rsidR="001B3222" w:rsidRDefault="00315B10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 xml:space="preserve">Un système de guidage </w:t>
      </w:r>
      <w:r w:rsidR="00443337">
        <w:t>spécifique</w:t>
      </w:r>
      <w:r>
        <w:t xml:space="preserve"> pour les personnes déficientes visuelles était-il en place ?</w:t>
      </w:r>
    </w:p>
    <w:p w14:paraId="01A73E43" w14:textId="2722C217" w:rsidR="00EB498F" w:rsidRDefault="00EB498F" w:rsidP="0081237F">
      <w:pPr>
        <w:pStyle w:val="Paragraphedeliste"/>
        <w:numPr>
          <w:ilvl w:val="2"/>
          <w:numId w:val="7"/>
        </w:numPr>
        <w:ind w:hanging="357"/>
        <w:contextualSpacing w:val="0"/>
      </w:pPr>
      <w:r>
        <w:t>Une signalétique spécifique</w:t>
      </w:r>
      <w:r w:rsidR="00D83031">
        <w:t xml:space="preserve"> est-elle en place ?</w:t>
      </w:r>
    </w:p>
    <w:p w14:paraId="7B7CBFD3" w14:textId="24416832" w:rsidR="00D326A4" w:rsidRDefault="00D326A4" w:rsidP="00D326A4">
      <w:pPr>
        <w:pStyle w:val="Paragraphedeliste"/>
        <w:numPr>
          <w:ilvl w:val="0"/>
          <w:numId w:val="7"/>
        </w:numPr>
        <w:contextualSpacing w:val="0"/>
      </w:pPr>
      <w:r>
        <w:t>Avez-vous d’autres remarques</w:t>
      </w:r>
      <w:r w:rsidR="00032FD5">
        <w:t>, des bonnes pratiques observées ou au contraire des pratiques à éviter</w:t>
      </w:r>
      <w:r>
        <w:t> ?</w:t>
      </w:r>
    </w:p>
    <w:p w14:paraId="75CB860E" w14:textId="2D9B5689" w:rsidR="00F93C46" w:rsidRDefault="00F93C46" w:rsidP="00F93C46"/>
    <w:p w14:paraId="3B5398DE" w14:textId="111C40FC" w:rsidR="00640AEC" w:rsidRDefault="00640AEC" w:rsidP="00F93C46"/>
    <w:p w14:paraId="08410767" w14:textId="37A91557" w:rsidR="00640AEC" w:rsidRDefault="00640AEC" w:rsidP="00640AEC">
      <w:r>
        <w:t>Fin du questionnaire.</w:t>
      </w:r>
    </w:p>
    <w:p w14:paraId="03F5D034" w14:textId="77777777" w:rsidR="00640AEC" w:rsidRDefault="00640AEC" w:rsidP="00F93C46"/>
    <w:sectPr w:rsidR="00640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B71F" w14:textId="77777777" w:rsidR="00BC5450" w:rsidRDefault="00BC5450" w:rsidP="002A544E">
      <w:pPr>
        <w:spacing w:after="0" w:line="240" w:lineRule="auto"/>
      </w:pPr>
      <w:r>
        <w:separator/>
      </w:r>
    </w:p>
  </w:endnote>
  <w:endnote w:type="continuationSeparator" w:id="0">
    <w:p w14:paraId="08B582CD" w14:textId="77777777" w:rsidR="00BC5450" w:rsidRDefault="00BC5450" w:rsidP="002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419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BE190" w14:textId="606965E5" w:rsidR="00640AEC" w:rsidRDefault="00640AE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4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4F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28604" w14:textId="77777777" w:rsidR="00640AEC" w:rsidRDefault="00640A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F7C8" w14:textId="77777777" w:rsidR="00BC5450" w:rsidRDefault="00BC5450" w:rsidP="002A544E">
      <w:pPr>
        <w:spacing w:after="0" w:line="240" w:lineRule="auto"/>
      </w:pPr>
      <w:r>
        <w:separator/>
      </w:r>
    </w:p>
  </w:footnote>
  <w:footnote w:type="continuationSeparator" w:id="0">
    <w:p w14:paraId="50253E60" w14:textId="77777777" w:rsidR="00BC5450" w:rsidRDefault="00BC5450" w:rsidP="002A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A9E9" w14:textId="3ACAA1CF" w:rsidR="002A544E" w:rsidRDefault="00A414DA">
    <w:pPr>
      <w:pStyle w:val="En-tte"/>
    </w:pPr>
    <w:r w:rsidRPr="00032FEF">
      <w:rPr>
        <w:rFonts w:cs="Arial"/>
        <w:b/>
        <w:noProof/>
        <w:color w:val="FFFFFF" w:themeColor="background1"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0AAE670E" wp14:editId="1FB8986D">
          <wp:simplePos x="0" y="0"/>
          <wp:positionH relativeFrom="page">
            <wp:posOffset>6035014</wp:posOffset>
          </wp:positionH>
          <wp:positionV relativeFrom="page">
            <wp:posOffset>-124359</wp:posOffset>
          </wp:positionV>
          <wp:extent cx="1257300" cy="752475"/>
          <wp:effectExtent l="0" t="0" r="0" b="9525"/>
          <wp:wrapNone/>
          <wp:docPr id="2" name="Image 2" descr="logo_sn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nc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44E" w:rsidRPr="002A544E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C81034E" wp14:editId="2CB4B486">
          <wp:simplePos x="0" y="0"/>
          <wp:positionH relativeFrom="column">
            <wp:posOffset>-423094</wp:posOffset>
          </wp:positionH>
          <wp:positionV relativeFrom="paragraph">
            <wp:posOffset>-128890</wp:posOffset>
          </wp:positionV>
          <wp:extent cx="1464774" cy="143010"/>
          <wp:effectExtent l="0" t="0" r="254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74" b="-3308"/>
                  <a:stretch/>
                </pic:blipFill>
                <pic:spPr bwMode="auto">
                  <a:xfrm>
                    <a:off x="0" y="0"/>
                    <a:ext cx="1467546" cy="143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FF8"/>
    <w:multiLevelType w:val="hybridMultilevel"/>
    <w:tmpl w:val="F6388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15F3"/>
    <w:multiLevelType w:val="hybridMultilevel"/>
    <w:tmpl w:val="F6388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6E2E"/>
    <w:multiLevelType w:val="hybridMultilevel"/>
    <w:tmpl w:val="2D3EF972"/>
    <w:lvl w:ilvl="0" w:tplc="EEFE4F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3F23"/>
    <w:multiLevelType w:val="hybridMultilevel"/>
    <w:tmpl w:val="0C78A102"/>
    <w:lvl w:ilvl="0" w:tplc="BD1A21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55F"/>
    <w:multiLevelType w:val="hybridMultilevel"/>
    <w:tmpl w:val="7BDAF0D8"/>
    <w:lvl w:ilvl="0" w:tplc="5A560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211B"/>
    <w:multiLevelType w:val="hybridMultilevel"/>
    <w:tmpl w:val="E03265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6B83"/>
    <w:multiLevelType w:val="hybridMultilevel"/>
    <w:tmpl w:val="37681FA8"/>
    <w:lvl w:ilvl="0" w:tplc="56184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440"/>
    <w:multiLevelType w:val="hybridMultilevel"/>
    <w:tmpl w:val="F6388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FD"/>
    <w:rsid w:val="0000733C"/>
    <w:rsid w:val="00014AD4"/>
    <w:rsid w:val="000170FE"/>
    <w:rsid w:val="00025916"/>
    <w:rsid w:val="00032A05"/>
    <w:rsid w:val="00032FD5"/>
    <w:rsid w:val="00035273"/>
    <w:rsid w:val="000417F2"/>
    <w:rsid w:val="00053581"/>
    <w:rsid w:val="00056B8C"/>
    <w:rsid w:val="0006170F"/>
    <w:rsid w:val="0006585C"/>
    <w:rsid w:val="00075E18"/>
    <w:rsid w:val="000826FE"/>
    <w:rsid w:val="000922D0"/>
    <w:rsid w:val="000A3BD5"/>
    <w:rsid w:val="000A5A3E"/>
    <w:rsid w:val="000B29C7"/>
    <w:rsid w:val="000B79F0"/>
    <w:rsid w:val="000C2ED1"/>
    <w:rsid w:val="000C4269"/>
    <w:rsid w:val="000C4C56"/>
    <w:rsid w:val="000C6778"/>
    <w:rsid w:val="000D13BB"/>
    <w:rsid w:val="000D7F01"/>
    <w:rsid w:val="000F75BA"/>
    <w:rsid w:val="00103372"/>
    <w:rsid w:val="00106425"/>
    <w:rsid w:val="00107FED"/>
    <w:rsid w:val="00110518"/>
    <w:rsid w:val="00126B3B"/>
    <w:rsid w:val="00127021"/>
    <w:rsid w:val="0013260D"/>
    <w:rsid w:val="00135885"/>
    <w:rsid w:val="001363B3"/>
    <w:rsid w:val="00145BE7"/>
    <w:rsid w:val="0016534E"/>
    <w:rsid w:val="0017002A"/>
    <w:rsid w:val="0017141C"/>
    <w:rsid w:val="001772EC"/>
    <w:rsid w:val="00181983"/>
    <w:rsid w:val="00187B49"/>
    <w:rsid w:val="001A1E1B"/>
    <w:rsid w:val="001A2872"/>
    <w:rsid w:val="001A46A4"/>
    <w:rsid w:val="001A575C"/>
    <w:rsid w:val="001A5A3B"/>
    <w:rsid w:val="001B1CDF"/>
    <w:rsid w:val="001B3222"/>
    <w:rsid w:val="001B4631"/>
    <w:rsid w:val="001D0D30"/>
    <w:rsid w:val="001D5C38"/>
    <w:rsid w:val="001F1540"/>
    <w:rsid w:val="001F6F94"/>
    <w:rsid w:val="001F741C"/>
    <w:rsid w:val="00205D6F"/>
    <w:rsid w:val="00215675"/>
    <w:rsid w:val="002161F2"/>
    <w:rsid w:val="0021635A"/>
    <w:rsid w:val="00217987"/>
    <w:rsid w:val="002316C3"/>
    <w:rsid w:val="00231B1A"/>
    <w:rsid w:val="00237BFC"/>
    <w:rsid w:val="00245571"/>
    <w:rsid w:val="00246834"/>
    <w:rsid w:val="002514DE"/>
    <w:rsid w:val="0026151D"/>
    <w:rsid w:val="00267B57"/>
    <w:rsid w:val="0028259A"/>
    <w:rsid w:val="002831BA"/>
    <w:rsid w:val="00290CEC"/>
    <w:rsid w:val="00290E11"/>
    <w:rsid w:val="00290E13"/>
    <w:rsid w:val="00291399"/>
    <w:rsid w:val="00294B77"/>
    <w:rsid w:val="002A30C0"/>
    <w:rsid w:val="002A544E"/>
    <w:rsid w:val="002B3AFA"/>
    <w:rsid w:val="002C61A9"/>
    <w:rsid w:val="002D3A6C"/>
    <w:rsid w:val="002D43A3"/>
    <w:rsid w:val="002E0635"/>
    <w:rsid w:val="002E0EBA"/>
    <w:rsid w:val="002F06E1"/>
    <w:rsid w:val="00311BA8"/>
    <w:rsid w:val="00315B10"/>
    <w:rsid w:val="00317D7B"/>
    <w:rsid w:val="003254F7"/>
    <w:rsid w:val="003338DC"/>
    <w:rsid w:val="00334726"/>
    <w:rsid w:val="003457B9"/>
    <w:rsid w:val="00346897"/>
    <w:rsid w:val="00362F4E"/>
    <w:rsid w:val="00366C60"/>
    <w:rsid w:val="003800A1"/>
    <w:rsid w:val="00381016"/>
    <w:rsid w:val="00385A80"/>
    <w:rsid w:val="00392980"/>
    <w:rsid w:val="003965FF"/>
    <w:rsid w:val="0039740B"/>
    <w:rsid w:val="003B0B7E"/>
    <w:rsid w:val="003B4E6D"/>
    <w:rsid w:val="003B696F"/>
    <w:rsid w:val="003C006D"/>
    <w:rsid w:val="003C1AE8"/>
    <w:rsid w:val="003C55E0"/>
    <w:rsid w:val="003D047D"/>
    <w:rsid w:val="003D3755"/>
    <w:rsid w:val="003D65B7"/>
    <w:rsid w:val="003E4BC6"/>
    <w:rsid w:val="003E4F31"/>
    <w:rsid w:val="003F238A"/>
    <w:rsid w:val="003F535B"/>
    <w:rsid w:val="00402C9C"/>
    <w:rsid w:val="004147EF"/>
    <w:rsid w:val="00420C01"/>
    <w:rsid w:val="00431684"/>
    <w:rsid w:val="0043702A"/>
    <w:rsid w:val="004422A6"/>
    <w:rsid w:val="00443337"/>
    <w:rsid w:val="00444CD4"/>
    <w:rsid w:val="00454431"/>
    <w:rsid w:val="0045565B"/>
    <w:rsid w:val="00475BFF"/>
    <w:rsid w:val="00497534"/>
    <w:rsid w:val="004A3CF4"/>
    <w:rsid w:val="004B71B8"/>
    <w:rsid w:val="004C5C0A"/>
    <w:rsid w:val="004D1CFD"/>
    <w:rsid w:val="004D7B15"/>
    <w:rsid w:val="004E2FB7"/>
    <w:rsid w:val="004F4174"/>
    <w:rsid w:val="004F42F8"/>
    <w:rsid w:val="0050036A"/>
    <w:rsid w:val="0050452E"/>
    <w:rsid w:val="00507FAE"/>
    <w:rsid w:val="0051125B"/>
    <w:rsid w:val="00522C8F"/>
    <w:rsid w:val="005366C8"/>
    <w:rsid w:val="00542E69"/>
    <w:rsid w:val="00560993"/>
    <w:rsid w:val="00560EEB"/>
    <w:rsid w:val="00564D29"/>
    <w:rsid w:val="0057061A"/>
    <w:rsid w:val="0057298E"/>
    <w:rsid w:val="00581B3E"/>
    <w:rsid w:val="00583637"/>
    <w:rsid w:val="0058410A"/>
    <w:rsid w:val="00596F2F"/>
    <w:rsid w:val="005A1123"/>
    <w:rsid w:val="005A2DE4"/>
    <w:rsid w:val="005B36BB"/>
    <w:rsid w:val="005C0D68"/>
    <w:rsid w:val="005C1B0A"/>
    <w:rsid w:val="005C73B8"/>
    <w:rsid w:val="005D6363"/>
    <w:rsid w:val="005E66AB"/>
    <w:rsid w:val="005F714C"/>
    <w:rsid w:val="00600ECA"/>
    <w:rsid w:val="00602AF1"/>
    <w:rsid w:val="00606044"/>
    <w:rsid w:val="00625B96"/>
    <w:rsid w:val="00630CA1"/>
    <w:rsid w:val="00632EA3"/>
    <w:rsid w:val="00636891"/>
    <w:rsid w:val="00640AEC"/>
    <w:rsid w:val="00641031"/>
    <w:rsid w:val="00654842"/>
    <w:rsid w:val="00661823"/>
    <w:rsid w:val="00661D72"/>
    <w:rsid w:val="00664B3F"/>
    <w:rsid w:val="00665DCA"/>
    <w:rsid w:val="006724C1"/>
    <w:rsid w:val="00674643"/>
    <w:rsid w:val="006749F6"/>
    <w:rsid w:val="00676695"/>
    <w:rsid w:val="006767D6"/>
    <w:rsid w:val="00677CAD"/>
    <w:rsid w:val="00692EB6"/>
    <w:rsid w:val="006955C6"/>
    <w:rsid w:val="006A0A2F"/>
    <w:rsid w:val="006A7A8A"/>
    <w:rsid w:val="006B00A5"/>
    <w:rsid w:val="006B27D9"/>
    <w:rsid w:val="006B6F16"/>
    <w:rsid w:val="006B7F6B"/>
    <w:rsid w:val="006C3FA2"/>
    <w:rsid w:val="006E3C1E"/>
    <w:rsid w:val="006E5713"/>
    <w:rsid w:val="006F4C19"/>
    <w:rsid w:val="006F61BD"/>
    <w:rsid w:val="00700558"/>
    <w:rsid w:val="00720E02"/>
    <w:rsid w:val="00722DE2"/>
    <w:rsid w:val="00741763"/>
    <w:rsid w:val="007424D2"/>
    <w:rsid w:val="00751D47"/>
    <w:rsid w:val="00764E87"/>
    <w:rsid w:val="007847D3"/>
    <w:rsid w:val="00794376"/>
    <w:rsid w:val="007A0E10"/>
    <w:rsid w:val="007A2380"/>
    <w:rsid w:val="007A6726"/>
    <w:rsid w:val="007B1006"/>
    <w:rsid w:val="007B3052"/>
    <w:rsid w:val="007C0BEB"/>
    <w:rsid w:val="007C6B6D"/>
    <w:rsid w:val="007E2432"/>
    <w:rsid w:val="007F0282"/>
    <w:rsid w:val="007F7A21"/>
    <w:rsid w:val="008045A7"/>
    <w:rsid w:val="00805A1A"/>
    <w:rsid w:val="0081237F"/>
    <w:rsid w:val="00824B89"/>
    <w:rsid w:val="00826C7B"/>
    <w:rsid w:val="00827138"/>
    <w:rsid w:val="008275A0"/>
    <w:rsid w:val="00832E04"/>
    <w:rsid w:val="008359C8"/>
    <w:rsid w:val="00844F41"/>
    <w:rsid w:val="00850C24"/>
    <w:rsid w:val="008613FE"/>
    <w:rsid w:val="008742EF"/>
    <w:rsid w:val="0087460F"/>
    <w:rsid w:val="00874EC4"/>
    <w:rsid w:val="008760E5"/>
    <w:rsid w:val="008778AC"/>
    <w:rsid w:val="00881D7D"/>
    <w:rsid w:val="00883C91"/>
    <w:rsid w:val="00887FA0"/>
    <w:rsid w:val="0089040D"/>
    <w:rsid w:val="008A4150"/>
    <w:rsid w:val="008C017F"/>
    <w:rsid w:val="008C5F48"/>
    <w:rsid w:val="008D54F7"/>
    <w:rsid w:val="008D73B6"/>
    <w:rsid w:val="008E2ACC"/>
    <w:rsid w:val="008E7F48"/>
    <w:rsid w:val="008F6891"/>
    <w:rsid w:val="009102B9"/>
    <w:rsid w:val="00915841"/>
    <w:rsid w:val="009254F4"/>
    <w:rsid w:val="009300E2"/>
    <w:rsid w:val="00931AA5"/>
    <w:rsid w:val="009420EC"/>
    <w:rsid w:val="00942A0B"/>
    <w:rsid w:val="00953E21"/>
    <w:rsid w:val="009549B3"/>
    <w:rsid w:val="009552EA"/>
    <w:rsid w:val="009577FE"/>
    <w:rsid w:val="00965F76"/>
    <w:rsid w:val="0096646A"/>
    <w:rsid w:val="0097567C"/>
    <w:rsid w:val="0097589B"/>
    <w:rsid w:val="00984AE4"/>
    <w:rsid w:val="00987D75"/>
    <w:rsid w:val="009A522D"/>
    <w:rsid w:val="009A7736"/>
    <w:rsid w:val="009B27D0"/>
    <w:rsid w:val="009B5B24"/>
    <w:rsid w:val="009B7146"/>
    <w:rsid w:val="009C1A3E"/>
    <w:rsid w:val="009C3863"/>
    <w:rsid w:val="009C7CEA"/>
    <w:rsid w:val="009D4083"/>
    <w:rsid w:val="009D5140"/>
    <w:rsid w:val="009E0E4E"/>
    <w:rsid w:val="009E7084"/>
    <w:rsid w:val="009F0D5B"/>
    <w:rsid w:val="009F331A"/>
    <w:rsid w:val="009F7605"/>
    <w:rsid w:val="00A05AED"/>
    <w:rsid w:val="00A1357F"/>
    <w:rsid w:val="00A148D8"/>
    <w:rsid w:val="00A211AA"/>
    <w:rsid w:val="00A24F43"/>
    <w:rsid w:val="00A33887"/>
    <w:rsid w:val="00A414DA"/>
    <w:rsid w:val="00A44E54"/>
    <w:rsid w:val="00A4705B"/>
    <w:rsid w:val="00A66A95"/>
    <w:rsid w:val="00A7478D"/>
    <w:rsid w:val="00A765E6"/>
    <w:rsid w:val="00A77F0F"/>
    <w:rsid w:val="00A84E1C"/>
    <w:rsid w:val="00AA6DDE"/>
    <w:rsid w:val="00AB5A3C"/>
    <w:rsid w:val="00AC47AD"/>
    <w:rsid w:val="00AD08D8"/>
    <w:rsid w:val="00AD61BF"/>
    <w:rsid w:val="00AD64F1"/>
    <w:rsid w:val="00AD6FDA"/>
    <w:rsid w:val="00AE2E98"/>
    <w:rsid w:val="00AE3402"/>
    <w:rsid w:val="00AE7B59"/>
    <w:rsid w:val="00AF184D"/>
    <w:rsid w:val="00B037C6"/>
    <w:rsid w:val="00B04728"/>
    <w:rsid w:val="00B23679"/>
    <w:rsid w:val="00B26F90"/>
    <w:rsid w:val="00B431AA"/>
    <w:rsid w:val="00B50167"/>
    <w:rsid w:val="00B62647"/>
    <w:rsid w:val="00B65480"/>
    <w:rsid w:val="00B710DB"/>
    <w:rsid w:val="00B86D8E"/>
    <w:rsid w:val="00B91AAD"/>
    <w:rsid w:val="00BA086D"/>
    <w:rsid w:val="00BA750C"/>
    <w:rsid w:val="00BA7D9D"/>
    <w:rsid w:val="00BB4D63"/>
    <w:rsid w:val="00BC0112"/>
    <w:rsid w:val="00BC2830"/>
    <w:rsid w:val="00BC5450"/>
    <w:rsid w:val="00BD36CB"/>
    <w:rsid w:val="00BD4345"/>
    <w:rsid w:val="00BE00A9"/>
    <w:rsid w:val="00BE7024"/>
    <w:rsid w:val="00BE7405"/>
    <w:rsid w:val="00C00DCB"/>
    <w:rsid w:val="00C019E7"/>
    <w:rsid w:val="00C05EFE"/>
    <w:rsid w:val="00C07257"/>
    <w:rsid w:val="00C11A09"/>
    <w:rsid w:val="00C12383"/>
    <w:rsid w:val="00C17D16"/>
    <w:rsid w:val="00C21AFE"/>
    <w:rsid w:val="00C47390"/>
    <w:rsid w:val="00C51CC2"/>
    <w:rsid w:val="00C64700"/>
    <w:rsid w:val="00C672A9"/>
    <w:rsid w:val="00C7158D"/>
    <w:rsid w:val="00C91667"/>
    <w:rsid w:val="00C91B40"/>
    <w:rsid w:val="00C92A45"/>
    <w:rsid w:val="00C9469E"/>
    <w:rsid w:val="00CB1400"/>
    <w:rsid w:val="00CB1C4C"/>
    <w:rsid w:val="00CB6A25"/>
    <w:rsid w:val="00CC481B"/>
    <w:rsid w:val="00CE13AF"/>
    <w:rsid w:val="00CE14AD"/>
    <w:rsid w:val="00CE3728"/>
    <w:rsid w:val="00CE3FD2"/>
    <w:rsid w:val="00CE4A8C"/>
    <w:rsid w:val="00CE58D0"/>
    <w:rsid w:val="00CE6C0C"/>
    <w:rsid w:val="00CE7AD3"/>
    <w:rsid w:val="00D016B1"/>
    <w:rsid w:val="00D21587"/>
    <w:rsid w:val="00D22CA1"/>
    <w:rsid w:val="00D2487B"/>
    <w:rsid w:val="00D25FCD"/>
    <w:rsid w:val="00D26D24"/>
    <w:rsid w:val="00D27903"/>
    <w:rsid w:val="00D326A4"/>
    <w:rsid w:val="00D329EA"/>
    <w:rsid w:val="00D34329"/>
    <w:rsid w:val="00D52DE9"/>
    <w:rsid w:val="00D62AD0"/>
    <w:rsid w:val="00D672CF"/>
    <w:rsid w:val="00D70DAF"/>
    <w:rsid w:val="00D73DB1"/>
    <w:rsid w:val="00D83031"/>
    <w:rsid w:val="00D86869"/>
    <w:rsid w:val="00D9458E"/>
    <w:rsid w:val="00DA5D0D"/>
    <w:rsid w:val="00DC6358"/>
    <w:rsid w:val="00DD4D90"/>
    <w:rsid w:val="00DE36CB"/>
    <w:rsid w:val="00DE7A68"/>
    <w:rsid w:val="00DF4736"/>
    <w:rsid w:val="00E00376"/>
    <w:rsid w:val="00E0493F"/>
    <w:rsid w:val="00E1051A"/>
    <w:rsid w:val="00E125B2"/>
    <w:rsid w:val="00E143A6"/>
    <w:rsid w:val="00E264FA"/>
    <w:rsid w:val="00E3741B"/>
    <w:rsid w:val="00E37509"/>
    <w:rsid w:val="00E4102A"/>
    <w:rsid w:val="00E425B3"/>
    <w:rsid w:val="00E4580F"/>
    <w:rsid w:val="00E704FF"/>
    <w:rsid w:val="00E81361"/>
    <w:rsid w:val="00E862A8"/>
    <w:rsid w:val="00EA7D89"/>
    <w:rsid w:val="00EB0084"/>
    <w:rsid w:val="00EB498F"/>
    <w:rsid w:val="00EB61D9"/>
    <w:rsid w:val="00EB79F7"/>
    <w:rsid w:val="00EC396B"/>
    <w:rsid w:val="00EC5C93"/>
    <w:rsid w:val="00EC772F"/>
    <w:rsid w:val="00ED0C9E"/>
    <w:rsid w:val="00EE242D"/>
    <w:rsid w:val="00EE26B4"/>
    <w:rsid w:val="00EF0C85"/>
    <w:rsid w:val="00EF1452"/>
    <w:rsid w:val="00F2390C"/>
    <w:rsid w:val="00F24096"/>
    <w:rsid w:val="00F53C97"/>
    <w:rsid w:val="00F53D5D"/>
    <w:rsid w:val="00F61401"/>
    <w:rsid w:val="00F62153"/>
    <w:rsid w:val="00F63091"/>
    <w:rsid w:val="00F72C03"/>
    <w:rsid w:val="00F777E1"/>
    <w:rsid w:val="00F871C2"/>
    <w:rsid w:val="00F93C46"/>
    <w:rsid w:val="00F945C6"/>
    <w:rsid w:val="00FA0429"/>
    <w:rsid w:val="00FB3735"/>
    <w:rsid w:val="00FD37E2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37821"/>
  <w15:chartTrackingRefBased/>
  <w15:docId w15:val="{3C50D485-2607-44A5-8C8C-AAA0305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44E"/>
  </w:style>
  <w:style w:type="paragraph" w:styleId="Pieddepage">
    <w:name w:val="footer"/>
    <w:basedOn w:val="Normal"/>
    <w:link w:val="PieddepageCar"/>
    <w:uiPriority w:val="99"/>
    <w:unhideWhenUsed/>
    <w:rsid w:val="002A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44E"/>
  </w:style>
  <w:style w:type="paragraph" w:styleId="Paragraphedeliste">
    <w:name w:val="List Paragraph"/>
    <w:basedOn w:val="Normal"/>
    <w:uiPriority w:val="34"/>
    <w:qFormat/>
    <w:rsid w:val="00CC481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4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44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22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68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68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68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8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1909</Words>
  <Characters>10504</Characters>
  <Application>Microsoft Office Word</Application>
  <DocSecurity>4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RENOTTE Jerome (SNCF RESEAU / SIEGE SNCF RESEAU / DG C&amp;S - ACCESSIBILITE)</dc:creator>
  <cp:keywords/>
  <dc:description/>
  <cp:lastModifiedBy>LANNIER Virginie</cp:lastModifiedBy>
  <cp:revision>2</cp:revision>
  <dcterms:created xsi:type="dcterms:W3CDTF">2020-06-10T07:43:00Z</dcterms:created>
  <dcterms:modified xsi:type="dcterms:W3CDTF">2020-06-10T07:43:00Z</dcterms:modified>
</cp:coreProperties>
</file>